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AB" w:rsidRPr="0088173B" w:rsidRDefault="00E34AAB" w:rsidP="00E370DB">
      <w:pPr>
        <w:pStyle w:val="a3"/>
        <w:jc w:val="right"/>
        <w:rPr>
          <w:color w:val="auto"/>
        </w:rPr>
      </w:pPr>
      <w:r w:rsidRPr="0088173B">
        <w:rPr>
          <w:color w:val="auto"/>
        </w:rPr>
        <w:t xml:space="preserve">Приложение </w:t>
      </w:r>
    </w:p>
    <w:p w:rsidR="00E34AAB" w:rsidRPr="0088173B" w:rsidRDefault="00E34AAB" w:rsidP="00E370DB">
      <w:pPr>
        <w:pStyle w:val="a3"/>
        <w:jc w:val="right"/>
        <w:rPr>
          <w:color w:val="auto"/>
        </w:rPr>
      </w:pPr>
      <w:r w:rsidRPr="0088173B">
        <w:rPr>
          <w:color w:val="auto"/>
        </w:rPr>
        <w:t>к постановлению администрации</w:t>
      </w:r>
    </w:p>
    <w:p w:rsidR="00E34AAB" w:rsidRPr="0088173B" w:rsidRDefault="00E34AAB" w:rsidP="00E370DB">
      <w:pPr>
        <w:pStyle w:val="a3"/>
        <w:jc w:val="right"/>
        <w:rPr>
          <w:color w:val="auto"/>
        </w:rPr>
      </w:pPr>
      <w:r w:rsidRPr="0088173B">
        <w:rPr>
          <w:color w:val="auto"/>
        </w:rPr>
        <w:t xml:space="preserve">  г. Арзамаса</w:t>
      </w:r>
    </w:p>
    <w:p w:rsidR="00E34AAB" w:rsidRPr="0088173B" w:rsidRDefault="00E34AAB" w:rsidP="00E370DB">
      <w:pPr>
        <w:pStyle w:val="a3"/>
        <w:jc w:val="right"/>
        <w:rPr>
          <w:color w:val="auto"/>
        </w:rPr>
      </w:pPr>
      <w:r w:rsidRPr="0088173B">
        <w:rPr>
          <w:color w:val="auto"/>
        </w:rPr>
        <w:t>от  «___»______20__ г. №____</w:t>
      </w:r>
    </w:p>
    <w:p w:rsidR="00E34AAB" w:rsidRPr="0088173B" w:rsidRDefault="00E34AAB" w:rsidP="00E370DB">
      <w:pPr>
        <w:pStyle w:val="a3"/>
        <w:rPr>
          <w:color w:val="auto"/>
        </w:rPr>
      </w:pPr>
    </w:p>
    <w:p w:rsidR="00E34AAB" w:rsidRPr="0088173B" w:rsidRDefault="00E34AAB" w:rsidP="00E370DB">
      <w:pPr>
        <w:pStyle w:val="a3"/>
        <w:rPr>
          <w:color w:val="auto"/>
        </w:rPr>
      </w:pPr>
    </w:p>
    <w:p w:rsidR="00E370DB" w:rsidRPr="0088173B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8173B">
        <w:rPr>
          <w:rFonts w:ascii="Times New Roman" w:hAnsi="Times New Roman"/>
          <w:sz w:val="24"/>
          <w:szCs w:val="24"/>
        </w:rPr>
        <w:t>Утверждена</w:t>
      </w:r>
    </w:p>
    <w:p w:rsidR="00E370DB" w:rsidRPr="0088173B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8173B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370DB" w:rsidRPr="0088173B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8173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370DB" w:rsidRPr="0088173B" w:rsidRDefault="00E370DB" w:rsidP="00E370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8173B">
        <w:rPr>
          <w:rFonts w:ascii="Times New Roman" w:hAnsi="Times New Roman"/>
          <w:sz w:val="24"/>
          <w:szCs w:val="24"/>
        </w:rPr>
        <w:t xml:space="preserve"> города Арзамаса</w:t>
      </w:r>
    </w:p>
    <w:p w:rsidR="00E370DB" w:rsidRPr="0088173B" w:rsidRDefault="00E370DB" w:rsidP="00E370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8173B">
        <w:rPr>
          <w:rFonts w:ascii="Times New Roman" w:hAnsi="Times New Roman"/>
          <w:sz w:val="24"/>
          <w:szCs w:val="24"/>
        </w:rPr>
        <w:t xml:space="preserve"> от 20.12.2017г.№193</w:t>
      </w:r>
      <w:r w:rsidR="00A86975">
        <w:rPr>
          <w:rFonts w:ascii="Times New Roman" w:hAnsi="Times New Roman"/>
          <w:sz w:val="24"/>
          <w:szCs w:val="24"/>
        </w:rPr>
        <w:t>4</w:t>
      </w:r>
    </w:p>
    <w:p w:rsidR="00E34AAB" w:rsidRPr="0088173B" w:rsidRDefault="00E34AAB" w:rsidP="00E370DB">
      <w:pPr>
        <w:pStyle w:val="a3"/>
        <w:jc w:val="right"/>
        <w:rPr>
          <w:b/>
          <w:color w:val="auto"/>
          <w:sz w:val="26"/>
          <w:szCs w:val="26"/>
        </w:rPr>
      </w:pPr>
    </w:p>
    <w:p w:rsidR="00E370DB" w:rsidRPr="0088173B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70DB" w:rsidRPr="0088173B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70DB" w:rsidRPr="0088173B" w:rsidRDefault="00E370DB" w:rsidP="00E34AAB">
      <w:pPr>
        <w:pStyle w:val="a3"/>
        <w:jc w:val="center"/>
        <w:rPr>
          <w:b/>
          <w:color w:val="auto"/>
          <w:sz w:val="26"/>
          <w:szCs w:val="26"/>
        </w:rPr>
      </w:pPr>
    </w:p>
    <w:p w:rsidR="00E34AAB" w:rsidRPr="0088173B" w:rsidRDefault="00E34AAB" w:rsidP="00E34AAB">
      <w:pPr>
        <w:pStyle w:val="a3"/>
        <w:jc w:val="center"/>
        <w:rPr>
          <w:b/>
          <w:color w:val="auto"/>
          <w:sz w:val="26"/>
          <w:szCs w:val="26"/>
        </w:rPr>
      </w:pPr>
      <w:r w:rsidRPr="0088173B">
        <w:rPr>
          <w:b/>
          <w:color w:val="auto"/>
          <w:sz w:val="26"/>
          <w:szCs w:val="26"/>
        </w:rPr>
        <w:t xml:space="preserve">Муниципальная программа </w:t>
      </w:r>
    </w:p>
    <w:p w:rsidR="00E34AAB" w:rsidRPr="0088173B" w:rsidRDefault="00E34AAB" w:rsidP="00E34AAB">
      <w:pPr>
        <w:pStyle w:val="a3"/>
        <w:jc w:val="center"/>
        <w:rPr>
          <w:b/>
          <w:color w:val="auto"/>
          <w:sz w:val="26"/>
          <w:szCs w:val="26"/>
        </w:rPr>
      </w:pPr>
      <w:r w:rsidRPr="0088173B">
        <w:rPr>
          <w:b/>
          <w:color w:val="auto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</w:t>
      </w:r>
      <w:r w:rsidR="001211C8" w:rsidRPr="0088173B">
        <w:rPr>
          <w:b/>
          <w:color w:val="auto"/>
          <w:sz w:val="26"/>
          <w:szCs w:val="26"/>
        </w:rPr>
        <w:t>округа город Арзамас</w:t>
      </w:r>
      <w:r w:rsidRPr="0088173B">
        <w:rPr>
          <w:b/>
          <w:color w:val="auto"/>
          <w:sz w:val="26"/>
          <w:szCs w:val="26"/>
        </w:rPr>
        <w:t xml:space="preserve">».  </w:t>
      </w:r>
    </w:p>
    <w:p w:rsidR="00E34AAB" w:rsidRPr="0088173B" w:rsidRDefault="00E34AAB" w:rsidP="00E34AAB">
      <w:pPr>
        <w:pStyle w:val="a3"/>
        <w:jc w:val="center"/>
        <w:rPr>
          <w:rFonts w:eastAsia="Times New Roman"/>
          <w:color w:val="auto"/>
          <w:sz w:val="26"/>
          <w:szCs w:val="26"/>
          <w:lang w:eastAsia="en-US"/>
        </w:rPr>
      </w:pPr>
      <w:r w:rsidRPr="0088173B">
        <w:rPr>
          <w:rFonts w:eastAsia="Times New Roman"/>
          <w:color w:val="auto"/>
          <w:sz w:val="26"/>
          <w:szCs w:val="26"/>
          <w:lang w:eastAsia="en-US"/>
        </w:rPr>
        <w:t>(далее – Программа, муниципальная программа)</w:t>
      </w:r>
    </w:p>
    <w:p w:rsidR="00E34AAB" w:rsidRPr="0088173B" w:rsidRDefault="00E34AAB" w:rsidP="00E34AAB">
      <w:pPr>
        <w:pStyle w:val="a3"/>
        <w:jc w:val="center"/>
        <w:rPr>
          <w:color w:val="auto"/>
        </w:rPr>
      </w:pPr>
    </w:p>
    <w:p w:rsidR="00E34AAB" w:rsidRPr="0088173B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>1. Паспорт муниципальной программы</w:t>
      </w:r>
    </w:p>
    <w:p w:rsidR="00E34AAB" w:rsidRPr="0088173B" w:rsidRDefault="00E34AAB" w:rsidP="00E34A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427"/>
      <w:bookmarkEnd w:id="0"/>
    </w:p>
    <w:tbl>
      <w:tblPr>
        <w:tblW w:w="1034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559"/>
        <w:gridCol w:w="1134"/>
        <w:gridCol w:w="567"/>
        <w:gridCol w:w="567"/>
        <w:gridCol w:w="1134"/>
        <w:gridCol w:w="1276"/>
        <w:gridCol w:w="1131"/>
        <w:gridCol w:w="995"/>
      </w:tblGrid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9C6CB5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  <w:p w:rsidR="0096164C" w:rsidRPr="0088173B" w:rsidRDefault="0096164C" w:rsidP="00E34AAB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96164C" w:rsidRPr="0088173B" w:rsidRDefault="0096164C" w:rsidP="00E34AAB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Арзамас»</w:t>
            </w:r>
          </w:p>
        </w:tc>
      </w:tr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муниципальной программы</w:t>
            </w:r>
          </w:p>
          <w:p w:rsidR="0096164C" w:rsidRPr="0088173B" w:rsidRDefault="0096164C" w:rsidP="00E34AAB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21.12.1994 г. № 68-ФЗ «О защите населения и территорий от чрезвычайных ситуаций природного и техногенного характера»,</w:t>
            </w:r>
          </w:p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21.12.1994 г. № 69-ФЗ «О пожарной безопасности»,</w:t>
            </w:r>
          </w:p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12.02.1998 г. № 28-ФЗ «О гражданской обороне»,</w:t>
            </w:r>
          </w:p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06.10.2003г. №131-ФЗ «Об общих принципах организации местного самоуправления в Российской Федерации»,</w:t>
            </w:r>
          </w:p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30.04.2014 года № 304 «Об утверждении государственной программы Нижегородской области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области»»,</w:t>
            </w:r>
          </w:p>
          <w:p w:rsidR="0096164C" w:rsidRPr="0088173B" w:rsidRDefault="0096164C" w:rsidP="00761BD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</w:t>
            </w: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30.04.2014 года № 300 «Об утверждении государственной программы «Информационное общество Нижегородской области»»,</w:t>
            </w:r>
          </w:p>
          <w:p w:rsidR="0096164C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21.06.2006г. № 202 «О создании резервов материальных ресурсов Нижегородской области для ликвидации чрезвычайных ситуаций природного и техногенного характера».</w:t>
            </w: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постановление Правительства Нижегородской области от 14.05.2005г. №120 (в ред. от 04.04.2014г.) «Об утверждении правил охраны жизни людей на водных объектах  Нижегородской области»,</w:t>
            </w:r>
          </w:p>
          <w:p w:rsidR="00C058FB" w:rsidRPr="0088173B" w:rsidRDefault="00C058FB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г.Арзамаса Нижегородской области,</w:t>
            </w:r>
          </w:p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/>
                <w:sz w:val="26"/>
                <w:szCs w:val="26"/>
              </w:rPr>
              <w:t>перечень муниципальных программ города Арзамаса Нижегородской области, утвержденных  постановлением администрации города Арзамаса от 08.06.2017г.№780(с изменениями на 15 октября 2018года).</w:t>
            </w:r>
          </w:p>
        </w:tc>
      </w:tr>
      <w:tr w:rsidR="0096164C" w:rsidRPr="0088173B" w:rsidTr="00A57617">
        <w:trPr>
          <w:trHeight w:val="997"/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04" w:type="dxa"/>
            <w:gridSpan w:val="7"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Арзамаса Нижегородской области</w:t>
            </w:r>
          </w:p>
        </w:tc>
      </w:tr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9C6CB5">
            <w:pPr>
              <w:pStyle w:val="a3"/>
              <w:keepLines/>
              <w:widowControl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sz w:val="26"/>
                <w:szCs w:val="26"/>
              </w:rPr>
              <w:t>Разработчик - координатор муниципальной программы</w:t>
            </w:r>
          </w:p>
        </w:tc>
        <w:tc>
          <w:tcPr>
            <w:tcW w:w="6804" w:type="dxa"/>
            <w:gridSpan w:val="7"/>
          </w:tcPr>
          <w:p w:rsidR="0096164C" w:rsidRPr="0088173B" w:rsidRDefault="0096164C" w:rsidP="009C6CB5">
            <w:pPr>
              <w:pStyle w:val="a3"/>
              <w:keepLines/>
              <w:widowControl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color w:val="auto"/>
                <w:sz w:val="26"/>
                <w:szCs w:val="26"/>
              </w:rPr>
              <w:t>Департамент организационно-кадровой работы администрации г. Арзамаса</w:t>
            </w:r>
          </w:p>
        </w:tc>
      </w:tr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sz w:val="26"/>
                <w:szCs w:val="26"/>
              </w:rPr>
              <w:t>Департамент ЖКХ, городской инфраструктуры и благоустройства администрации г. Арзамаса;</w:t>
            </w:r>
          </w:p>
          <w:p w:rsidR="0096164C" w:rsidRPr="0088173B" w:rsidRDefault="00925AF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57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"Служба комплексного обслуживания г.Арзамаса"</w:t>
            </w:r>
            <w:r w:rsidR="0096164C" w:rsidRPr="0043615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Арзамаса» (МКУ «УГОЧС г. Арзамаса»);</w:t>
            </w:r>
          </w:p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администрации г.Арзамаса;</w:t>
            </w:r>
          </w:p>
          <w:p w:rsidR="005F44F6" w:rsidRPr="0088173B" w:rsidRDefault="005F44F6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коммуникаций администрации г. Арзамаса;</w:t>
            </w:r>
          </w:p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«Комитет управления микрорайонами»</w:t>
            </w:r>
            <w:r w:rsidR="0059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761BD0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4" w:type="dxa"/>
            <w:gridSpan w:val="7"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      </w:r>
          </w:p>
        </w:tc>
      </w:tr>
      <w:tr w:rsidR="0096164C" w:rsidRPr="0088173B" w:rsidTr="00A57617">
        <w:trPr>
          <w:trHeight w:val="415"/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gridSpan w:val="7"/>
          </w:tcPr>
          <w:p w:rsidR="0096164C" w:rsidRPr="0088173B" w:rsidRDefault="0096164C" w:rsidP="001211C8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color w:val="auto"/>
                <w:sz w:val="26"/>
                <w:szCs w:val="26"/>
              </w:rPr>
              <w:t>1.Повышение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96164C" w:rsidRPr="0088173B" w:rsidRDefault="0096164C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color w:val="auto"/>
                <w:sz w:val="26"/>
                <w:szCs w:val="26"/>
              </w:rPr>
              <w:t>Повышение уровня пожарной безопасности населения</w:t>
            </w:r>
            <w:r w:rsidR="00594E58" w:rsidRPr="0088173B">
              <w:rPr>
                <w:rFonts w:eastAsia="Times New Roman"/>
                <w:color w:val="auto"/>
                <w:sz w:val="26"/>
                <w:szCs w:val="26"/>
              </w:rPr>
              <w:t>, муниципальных учреждений</w:t>
            </w:r>
            <w:r w:rsidRPr="0088173B">
              <w:rPr>
                <w:rFonts w:eastAsia="Times New Roman"/>
                <w:color w:val="auto"/>
                <w:sz w:val="26"/>
                <w:szCs w:val="26"/>
              </w:rPr>
              <w:t xml:space="preserve"> и территории г.Арзамаса, снижение риска пожаров до социально </w:t>
            </w:r>
            <w:r w:rsidRPr="0088173B">
              <w:rPr>
                <w:rFonts w:eastAsia="Times New Roman"/>
                <w:color w:val="auto"/>
                <w:sz w:val="26"/>
                <w:szCs w:val="26"/>
              </w:rPr>
              <w:lastRenderedPageBreak/>
              <w:t>приемлемого уровня, включая сокращение числа погибших и получивших травмы в результате пожаров людей.</w:t>
            </w:r>
          </w:p>
          <w:p w:rsidR="0096164C" w:rsidRPr="0088173B" w:rsidRDefault="0096164C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color w:val="auto"/>
                <w:sz w:val="26"/>
                <w:szCs w:val="26"/>
              </w:rPr>
              <w:t>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      </w:r>
          </w:p>
          <w:p w:rsidR="0096164C" w:rsidRPr="0088173B" w:rsidRDefault="0096164C" w:rsidP="009C633A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88173B">
              <w:rPr>
                <w:rFonts w:eastAsia="Times New Roman"/>
                <w:color w:val="auto"/>
                <w:sz w:val="26"/>
                <w:szCs w:val="26"/>
              </w:rPr>
              <w:t xml:space="preserve">Повышение общего уровня общественной безопасности и безопасности среды обитания на территории города Арзамаса </w:t>
            </w:r>
          </w:p>
        </w:tc>
      </w:tr>
      <w:tr w:rsidR="0096164C" w:rsidRPr="0088173B" w:rsidTr="00A57617">
        <w:trPr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4" w:type="dxa"/>
            <w:gridSpan w:val="7"/>
          </w:tcPr>
          <w:p w:rsidR="0096164C" w:rsidRPr="0088173B" w:rsidRDefault="0096164C" w:rsidP="0096164C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Программы - 2018-2022 годы. Муниципальная программа реализуется в один этап. </w:t>
            </w:r>
          </w:p>
        </w:tc>
      </w:tr>
      <w:tr w:rsidR="0096164C" w:rsidRPr="00ED0EC6" w:rsidTr="00A57617">
        <w:trPr>
          <w:trHeight w:val="2482"/>
          <w:tblCellSpacing w:w="5" w:type="nil"/>
        </w:trPr>
        <w:tc>
          <w:tcPr>
            <w:tcW w:w="3545" w:type="dxa"/>
            <w:gridSpan w:val="2"/>
          </w:tcPr>
          <w:p w:rsidR="0096164C" w:rsidRPr="0088173B" w:rsidRDefault="0096164C" w:rsidP="009C6CB5">
            <w:pPr>
              <w:pStyle w:val="ConsPlusCell"/>
              <w:keepLines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 за счет средств бюджета города Арзамаса</w:t>
            </w:r>
          </w:p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:rsidR="0096164C" w:rsidRPr="00ED0EC6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EC6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в 2018-2022 годах за счет средств городского бюджета составит:</w:t>
            </w:r>
          </w:p>
          <w:p w:rsidR="0096164C" w:rsidRPr="00ED0EC6" w:rsidRDefault="003B6697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A5">
              <w:rPr>
                <w:rFonts w:ascii="Times New Roman" w:hAnsi="Times New Roman" w:cs="Times New Roman"/>
                <w:sz w:val="26"/>
                <w:szCs w:val="26"/>
              </w:rPr>
              <w:t>141 574,30</w:t>
            </w:r>
            <w:r w:rsidR="0096164C" w:rsidRPr="00ED0E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tbl>
            <w:tblPr>
              <w:tblW w:w="6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15"/>
              <w:gridCol w:w="851"/>
              <w:gridCol w:w="850"/>
              <w:gridCol w:w="850"/>
              <w:gridCol w:w="931"/>
              <w:gridCol w:w="1034"/>
              <w:gridCol w:w="1154"/>
            </w:tblGrid>
            <w:tr w:rsidR="005579E3" w:rsidRPr="00ED0EC6" w:rsidTr="00761BD0">
              <w:tc>
                <w:tcPr>
                  <w:tcW w:w="12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E3" w:rsidRPr="00ED0EC6" w:rsidRDefault="005579E3" w:rsidP="00761BD0">
                  <w:pPr>
                    <w:pStyle w:val="ConsPlusNonformat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Nonformat"/>
                    <w:keepLines/>
                    <w:widowControl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Годы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E3" w:rsidRPr="00ED0EC6" w:rsidRDefault="005579E3" w:rsidP="00761BD0">
                  <w:pPr>
                    <w:pStyle w:val="ConsPlusNonformat"/>
                    <w:keepLines/>
                    <w:widowControl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/>
                      <w:sz w:val="16"/>
                      <w:szCs w:val="16"/>
                    </w:rPr>
                    <w:t>Всего за период реализации Программы, (тыс. руб.)</w:t>
                  </w:r>
                </w:p>
              </w:tc>
            </w:tr>
            <w:tr w:rsidR="005579E3" w:rsidRPr="00ED0EC6" w:rsidTr="00761BD0">
              <w:trPr>
                <w:trHeight w:val="327"/>
              </w:trPr>
              <w:tc>
                <w:tcPr>
                  <w:tcW w:w="1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9E3" w:rsidRPr="00ED0EC6" w:rsidRDefault="005579E3" w:rsidP="00761BD0">
                  <w:pPr>
                    <w:pStyle w:val="ConsPlusCell"/>
                    <w:keepLines/>
                    <w:widowControl/>
                    <w:ind w:right="-11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750C" w:rsidRPr="00ED0EC6" w:rsidTr="00761BD0">
              <w:trPr>
                <w:trHeight w:val="619"/>
              </w:trPr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50C" w:rsidRPr="00ED0EC6" w:rsidRDefault="00B3750C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по Программе:</w:t>
                  </w:r>
                </w:p>
                <w:p w:rsidR="00B3750C" w:rsidRPr="00ED0EC6" w:rsidRDefault="00B3750C" w:rsidP="00761BD0">
                  <w:pPr>
                    <w:pStyle w:val="ConsPlusCell"/>
                    <w:keepLines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B3750C" w:rsidP="00761BD0">
                  <w:pPr>
                    <w:pStyle w:val="ConsPlusCell"/>
                    <w:keepLines/>
                    <w:widowControl/>
                    <w:ind w:left="-5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14743,60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2605A5" w:rsidP="00761BD0">
                  <w:pPr>
                    <w:jc w:val="center"/>
                  </w:pPr>
                  <w:r w:rsidRPr="00ED0EC6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2797,00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B3750C" w:rsidP="00761BD0">
                  <w:pPr>
                    <w:jc w:val="center"/>
                  </w:pPr>
                  <w:r w:rsidRPr="00ED0EC6">
                    <w:rPr>
                      <w:rFonts w:ascii="Times New Roman" w:hAnsi="Times New Roman"/>
                      <w:sz w:val="16"/>
                      <w:szCs w:val="16"/>
                    </w:rPr>
                    <w:t>46340,80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B3750C" w:rsidP="00761BD0">
                  <w:pPr>
                    <w:jc w:val="center"/>
                  </w:pPr>
                  <w:r w:rsidRPr="00ED0EC6">
                    <w:rPr>
                      <w:rFonts w:ascii="Times New Roman" w:hAnsi="Times New Roman"/>
                      <w:sz w:val="16"/>
                      <w:szCs w:val="16"/>
                    </w:rPr>
                    <w:t>247425,80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B3750C" w:rsidP="00761BD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0EC6">
                    <w:rPr>
                      <w:rFonts w:ascii="Times New Roman" w:hAnsi="Times New Roman"/>
                      <w:sz w:val="16"/>
                      <w:szCs w:val="16"/>
                    </w:rPr>
                    <w:t>240814,70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50C" w:rsidRPr="00ED0EC6" w:rsidRDefault="003B6697" w:rsidP="00761BD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562121,90</w:t>
                  </w:r>
                </w:p>
              </w:tc>
            </w:tr>
          </w:tbl>
          <w:p w:rsidR="0096164C" w:rsidRPr="00ED0EC6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64C" w:rsidRPr="0088173B" w:rsidTr="00596851">
        <w:trPr>
          <w:trHeight w:val="313"/>
          <w:tblCellSpacing w:w="5" w:type="nil"/>
        </w:trPr>
        <w:tc>
          <w:tcPr>
            <w:tcW w:w="1986" w:type="dxa"/>
          </w:tcPr>
          <w:p w:rsidR="0096164C" w:rsidRPr="0088173B" w:rsidRDefault="0096164C" w:rsidP="00761BD0">
            <w:pPr>
              <w:pStyle w:val="ConsPlusCell"/>
              <w:keepLines/>
              <w:widowControl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1559" w:type="dxa"/>
            <w:vMerge w:val="restart"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96164C" w:rsidRPr="0088173B" w:rsidRDefault="0096164C" w:rsidP="009C6CB5">
            <w:pPr>
              <w:pStyle w:val="ConsPlusCell"/>
              <w:keepLine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9" w:type="dxa"/>
            <w:gridSpan w:val="6"/>
            <w:vMerge w:val="restart"/>
            <w:vAlign w:val="center"/>
          </w:tcPr>
          <w:p w:rsidR="0096164C" w:rsidRPr="0088173B" w:rsidRDefault="0096164C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995" w:type="dxa"/>
            <w:vMerge w:val="restart"/>
          </w:tcPr>
          <w:p w:rsidR="0096164C" w:rsidRPr="0088173B" w:rsidRDefault="0096164C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</w:t>
            </w:r>
          </w:p>
          <w:p w:rsidR="0096164C" w:rsidRPr="0088173B" w:rsidRDefault="0096164C" w:rsidP="00111739">
            <w:pPr>
              <w:pStyle w:val="ConsPlusNonformat"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реализации Программы</w:t>
            </w:r>
          </w:p>
        </w:tc>
      </w:tr>
      <w:tr w:rsidR="0096164C" w:rsidRPr="0088173B" w:rsidTr="00596851">
        <w:trPr>
          <w:trHeight w:val="267"/>
          <w:tblCellSpacing w:w="5" w:type="nil"/>
        </w:trPr>
        <w:tc>
          <w:tcPr>
            <w:tcW w:w="1986" w:type="dxa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соисполнителя</w:t>
            </w:r>
          </w:p>
        </w:tc>
        <w:tc>
          <w:tcPr>
            <w:tcW w:w="1559" w:type="dxa"/>
            <w:vMerge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9" w:type="dxa"/>
            <w:gridSpan w:val="6"/>
            <w:vMerge/>
            <w:vAlign w:val="center"/>
          </w:tcPr>
          <w:p w:rsidR="0096164C" w:rsidRPr="0088173B" w:rsidRDefault="0096164C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6164C" w:rsidRPr="0088173B" w:rsidRDefault="0096164C" w:rsidP="00C57860">
            <w:pPr>
              <w:pStyle w:val="ConsPlusNonformat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62"/>
          <w:tblCellSpacing w:w="5" w:type="nil"/>
        </w:trPr>
        <w:tc>
          <w:tcPr>
            <w:tcW w:w="1986" w:type="dxa"/>
            <w:vMerge w:val="restart"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sz w:val="26"/>
                <w:szCs w:val="26"/>
              </w:rPr>
              <w:t xml:space="preserve">1. МКУ «УГОЧС г.Арзамаса» </w:t>
            </w:r>
          </w:p>
        </w:tc>
        <w:tc>
          <w:tcPr>
            <w:tcW w:w="1559" w:type="dxa"/>
            <w:vMerge/>
          </w:tcPr>
          <w:p w:rsidR="0096164C" w:rsidRPr="0088173B" w:rsidRDefault="0096164C" w:rsidP="009C6CB5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1" w:type="dxa"/>
          </w:tcPr>
          <w:p w:rsidR="0096164C" w:rsidRPr="00ED0EC6" w:rsidRDefault="0096164C" w:rsidP="0096164C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5" w:type="dxa"/>
            <w:vMerge/>
            <w:vAlign w:val="center"/>
          </w:tcPr>
          <w:p w:rsidR="0096164C" w:rsidRPr="00ED0EC6" w:rsidRDefault="0096164C" w:rsidP="00C5786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12F3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C812F3" w:rsidRPr="0088173B" w:rsidRDefault="00C812F3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12F3" w:rsidRPr="0088173B" w:rsidRDefault="00C812F3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C812F3" w:rsidRPr="00ED0EC6" w:rsidRDefault="00C812F3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1134" w:type="dxa"/>
            <w:gridSpan w:val="2"/>
            <w:vAlign w:val="center"/>
          </w:tcPr>
          <w:p w:rsidR="00C812F3" w:rsidRPr="00ED0EC6" w:rsidRDefault="00C812F3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1</w:t>
            </w:r>
            <w:r w:rsidR="00D546B6">
              <w:rPr>
                <w:rFonts w:ascii="Times New Roman" w:hAnsi="Times New Roman"/>
                <w:sz w:val="16"/>
                <w:szCs w:val="16"/>
              </w:rPr>
              <w:t>2797,00</w:t>
            </w:r>
          </w:p>
        </w:tc>
        <w:tc>
          <w:tcPr>
            <w:tcW w:w="1134" w:type="dxa"/>
            <w:vAlign w:val="center"/>
          </w:tcPr>
          <w:p w:rsidR="00C812F3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30303,80</w:t>
            </w:r>
          </w:p>
        </w:tc>
        <w:tc>
          <w:tcPr>
            <w:tcW w:w="1276" w:type="dxa"/>
            <w:vAlign w:val="center"/>
          </w:tcPr>
          <w:p w:rsidR="00C812F3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23900,80</w:t>
            </w:r>
          </w:p>
        </w:tc>
        <w:tc>
          <w:tcPr>
            <w:tcW w:w="1131" w:type="dxa"/>
            <w:vAlign w:val="center"/>
          </w:tcPr>
          <w:p w:rsidR="00C812F3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24904,70</w:t>
            </w:r>
          </w:p>
        </w:tc>
        <w:tc>
          <w:tcPr>
            <w:tcW w:w="995" w:type="dxa"/>
            <w:vAlign w:val="center"/>
          </w:tcPr>
          <w:p w:rsidR="00C812F3" w:rsidRPr="00ED0EC6" w:rsidRDefault="003B6697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106649,90</w:t>
            </w:r>
          </w:p>
        </w:tc>
      </w:tr>
      <w:tr w:rsidR="00EC2D80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EC2D80" w:rsidRPr="0088173B" w:rsidRDefault="00EC2D80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2D80" w:rsidRPr="0088173B" w:rsidRDefault="00EC2D80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4" w:type="dxa"/>
            <w:gridSpan w:val="2"/>
            <w:vAlign w:val="center"/>
          </w:tcPr>
          <w:p w:rsidR="00EC2D80" w:rsidRPr="00ED0EC6" w:rsidRDefault="00EC2D80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1</w:t>
            </w:r>
            <w:r w:rsidR="00D546B6">
              <w:rPr>
                <w:rFonts w:ascii="Times New Roman" w:hAnsi="Times New Roman"/>
                <w:sz w:val="16"/>
                <w:szCs w:val="16"/>
              </w:rPr>
              <w:t>2797,00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30303,80</w:t>
            </w:r>
          </w:p>
        </w:tc>
        <w:tc>
          <w:tcPr>
            <w:tcW w:w="1276" w:type="dxa"/>
            <w:vAlign w:val="center"/>
          </w:tcPr>
          <w:p w:rsidR="00EC2D80" w:rsidRPr="00ED0EC6" w:rsidRDefault="00EC2D80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23900,80</w:t>
            </w:r>
          </w:p>
        </w:tc>
        <w:tc>
          <w:tcPr>
            <w:tcW w:w="1131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24904,70</w:t>
            </w:r>
          </w:p>
        </w:tc>
        <w:tc>
          <w:tcPr>
            <w:tcW w:w="995" w:type="dxa"/>
            <w:vAlign w:val="center"/>
          </w:tcPr>
          <w:p w:rsidR="00EC2D80" w:rsidRPr="00ED0EC6" w:rsidRDefault="00D546B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104627,30</w:t>
            </w:r>
          </w:p>
        </w:tc>
      </w:tr>
      <w:tr w:rsidR="00EC2D80" w:rsidRPr="0088173B" w:rsidTr="00761BD0">
        <w:trPr>
          <w:trHeight w:val="365"/>
          <w:tblCellSpacing w:w="5" w:type="nil"/>
        </w:trPr>
        <w:tc>
          <w:tcPr>
            <w:tcW w:w="1986" w:type="dxa"/>
            <w:vMerge/>
          </w:tcPr>
          <w:p w:rsidR="00EC2D80" w:rsidRPr="0088173B" w:rsidRDefault="00EC2D80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2D80" w:rsidRPr="0088173B" w:rsidRDefault="00EC2D80" w:rsidP="008373CC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D80" w:rsidRPr="00ED0EC6" w:rsidRDefault="00EC2D80" w:rsidP="00761BD0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2D80" w:rsidRPr="00ED0EC6" w:rsidRDefault="00EC2D80" w:rsidP="00761BD0">
            <w:pPr>
              <w:spacing w:after="0" w:line="240" w:lineRule="auto"/>
              <w:jc w:val="center"/>
            </w:pPr>
          </w:p>
        </w:tc>
        <w:tc>
          <w:tcPr>
            <w:tcW w:w="1131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D80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EC2D80" w:rsidRPr="0088173B" w:rsidRDefault="00EC2D80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2D80" w:rsidRPr="0088173B" w:rsidRDefault="00EC2D80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4" w:type="dxa"/>
            <w:gridSpan w:val="2"/>
            <w:vAlign w:val="center"/>
          </w:tcPr>
          <w:p w:rsidR="00EC2D80" w:rsidRPr="00ED0EC6" w:rsidRDefault="00D546B6" w:rsidP="00761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30303,80</w:t>
            </w:r>
          </w:p>
        </w:tc>
        <w:tc>
          <w:tcPr>
            <w:tcW w:w="1276" w:type="dxa"/>
            <w:vAlign w:val="center"/>
          </w:tcPr>
          <w:p w:rsidR="00EC2D80" w:rsidRPr="00ED0EC6" w:rsidRDefault="00EC2D80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23900,80</w:t>
            </w:r>
          </w:p>
        </w:tc>
        <w:tc>
          <w:tcPr>
            <w:tcW w:w="1131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24904,70</w:t>
            </w:r>
          </w:p>
        </w:tc>
        <w:tc>
          <w:tcPr>
            <w:tcW w:w="995" w:type="dxa"/>
            <w:vAlign w:val="center"/>
          </w:tcPr>
          <w:p w:rsidR="00EC2D80" w:rsidRPr="00ED0EC6" w:rsidRDefault="00D546B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104627,30</w:t>
            </w:r>
          </w:p>
        </w:tc>
      </w:tr>
      <w:tr w:rsidR="0096164C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96164C" w:rsidRPr="00ED0EC6" w:rsidRDefault="0090236E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0236E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ED0EC6" w:rsidRDefault="002D16FD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96164C" w:rsidRPr="00ED0EC6" w:rsidRDefault="002D16FD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ED0EC6" w:rsidRDefault="0090236E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96164C" w:rsidRPr="00ED0EC6" w:rsidRDefault="002D16FD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96164C" w:rsidRPr="0088173B" w:rsidTr="00761BD0">
        <w:trPr>
          <w:trHeight w:val="137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C058FB" w:rsidRPr="0088173B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88173B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96164C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46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50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 Департамент строительства администрации г.Арзамаса</w:t>
            </w: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4748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4748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39C2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7239C2" w:rsidRPr="0088173B" w:rsidRDefault="007239C2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39C2" w:rsidRPr="0088173B" w:rsidRDefault="007239C2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7239C2" w:rsidRPr="0088173B" w:rsidRDefault="007239C2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239C2" w:rsidRPr="0088173B" w:rsidRDefault="007239C2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239C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239C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239C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239C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C058FB" w:rsidRPr="0088173B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88173B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88173B" w:rsidRDefault="00C058FB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88173B" w:rsidRDefault="00C058FB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058FB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058FB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058FB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925AFC" w:rsidRPr="0088173B" w:rsidRDefault="00761BD0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925AFC" w:rsidRPr="00436157">
              <w:rPr>
                <w:rFonts w:ascii="Times New Roman" w:eastAsia="Times New Roman" w:hAnsi="Times New Roman" w:cs="Times New Roman"/>
                <w:sz w:val="26"/>
                <w:szCs w:val="26"/>
              </w:rPr>
              <w:t>МКУ "Служба комплексного обслуживания г.Арзамаса"</w:t>
            </w:r>
          </w:p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4953FD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1276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812F3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1" w:type="dxa"/>
            <w:vAlign w:val="center"/>
          </w:tcPr>
          <w:p w:rsidR="0096164C" w:rsidRPr="0088173B" w:rsidRDefault="00C812F3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A7EC6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96164C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</w:tr>
      <w:tr w:rsidR="007239C2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7239C2" w:rsidRPr="0088173B" w:rsidRDefault="007239C2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39C2" w:rsidRPr="0088173B" w:rsidRDefault="007239C2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7239C2" w:rsidRPr="0088173B" w:rsidRDefault="007239C2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7239C2" w:rsidRPr="0088173B" w:rsidRDefault="007239C2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1276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812F3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1" w:type="dxa"/>
            <w:vAlign w:val="center"/>
          </w:tcPr>
          <w:p w:rsidR="007239C2" w:rsidRPr="0088173B" w:rsidRDefault="00C812F3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239C2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vAlign w:val="center"/>
          </w:tcPr>
          <w:p w:rsidR="007239C2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917,0</w:t>
            </w:r>
            <w:r w:rsidR="00C812F3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C058FB" w:rsidRPr="0088173B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88173B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88173B" w:rsidRDefault="00C058FB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88173B" w:rsidRDefault="00C058FB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058FB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C058FB" w:rsidRPr="0088173B" w:rsidRDefault="00C058FB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C058FB" w:rsidRPr="0088173B" w:rsidRDefault="00B3750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058FB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 МУ «Комитет управления микрорайонами»</w:t>
            </w: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96164C" w:rsidRPr="0088173B" w:rsidRDefault="005C759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96164C" w:rsidRPr="0088173B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88173B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B3750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164C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88173B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C058FB" w:rsidRPr="0088173B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88173B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Align w:val="center"/>
          </w:tcPr>
          <w:p w:rsidR="00C058FB" w:rsidRPr="0088173B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 Департамент ЖКХ, городской инфраструктуры и благоустройства администрации г.Арзамаса</w:t>
            </w: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96164C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750C" w:rsidRPr="00ED0EC6">
              <w:rPr>
                <w:rFonts w:ascii="Times New Roman" w:hAnsi="Times New Roman" w:cs="Times New Roman"/>
                <w:sz w:val="16"/>
                <w:szCs w:val="16"/>
              </w:rPr>
              <w:t>5120,00</w:t>
            </w:r>
          </w:p>
        </w:tc>
        <w:tc>
          <w:tcPr>
            <w:tcW w:w="1276" w:type="dxa"/>
            <w:vAlign w:val="center"/>
          </w:tcPr>
          <w:p w:rsidR="0096164C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223525,00</w:t>
            </w:r>
          </w:p>
        </w:tc>
        <w:tc>
          <w:tcPr>
            <w:tcW w:w="1131" w:type="dxa"/>
            <w:vAlign w:val="center"/>
          </w:tcPr>
          <w:p w:rsidR="0096164C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215910,00</w:t>
            </w:r>
          </w:p>
        </w:tc>
        <w:tc>
          <w:tcPr>
            <w:tcW w:w="995" w:type="dxa"/>
            <w:vAlign w:val="center"/>
          </w:tcPr>
          <w:p w:rsidR="0096164C" w:rsidRPr="00ED0EC6" w:rsidRDefault="005C717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C2D80" w:rsidRPr="00ED0EC6">
              <w:rPr>
                <w:rFonts w:ascii="Times New Roman" w:hAnsi="Times New Roman" w:cs="Times New Roman"/>
                <w:sz w:val="16"/>
                <w:szCs w:val="16"/>
              </w:rPr>
              <w:t>4555,00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4A7EC6" w:rsidRPr="00ED0EC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ED0EC6" w:rsidRDefault="005C717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750C" w:rsidRPr="00ED0EC6">
              <w:rPr>
                <w:rFonts w:ascii="Times New Roman" w:hAnsi="Times New Roman" w:cs="Times New Roman"/>
                <w:sz w:val="16"/>
                <w:szCs w:val="16"/>
              </w:rPr>
              <w:t>2830,00</w:t>
            </w:r>
          </w:p>
        </w:tc>
        <w:tc>
          <w:tcPr>
            <w:tcW w:w="1276" w:type="dxa"/>
            <w:vAlign w:val="center"/>
          </w:tcPr>
          <w:p w:rsidR="0096164C" w:rsidRPr="00ED0EC6" w:rsidRDefault="007239C2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2D80" w:rsidRPr="00ED0EC6">
              <w:rPr>
                <w:rFonts w:ascii="Times New Roman" w:hAnsi="Times New Roman" w:cs="Times New Roman"/>
                <w:sz w:val="16"/>
                <w:szCs w:val="16"/>
              </w:rPr>
              <w:t>2850,00</w:t>
            </w:r>
          </w:p>
        </w:tc>
        <w:tc>
          <w:tcPr>
            <w:tcW w:w="1131" w:type="dxa"/>
            <w:vAlign w:val="center"/>
          </w:tcPr>
          <w:p w:rsidR="0096164C" w:rsidRPr="00ED0EC6" w:rsidRDefault="007239C2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2D80" w:rsidRPr="00ED0EC6">
              <w:rPr>
                <w:rFonts w:ascii="Times New Roman" w:hAnsi="Times New Roman" w:cs="Times New Roman"/>
                <w:sz w:val="16"/>
                <w:szCs w:val="16"/>
              </w:rPr>
              <w:t>0350,00</w:t>
            </w:r>
          </w:p>
        </w:tc>
        <w:tc>
          <w:tcPr>
            <w:tcW w:w="995" w:type="dxa"/>
            <w:vAlign w:val="center"/>
          </w:tcPr>
          <w:p w:rsidR="0096164C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36030,00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C058FB" w:rsidRPr="0088173B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88173B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ED0EC6" w:rsidRDefault="00C058FB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58FB" w:rsidRPr="00ED0EC6" w:rsidRDefault="00B3750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12830,00</w:t>
            </w:r>
          </w:p>
        </w:tc>
        <w:tc>
          <w:tcPr>
            <w:tcW w:w="1276" w:type="dxa"/>
            <w:vAlign w:val="center"/>
          </w:tcPr>
          <w:p w:rsidR="00C058FB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12850,</w:t>
            </w:r>
            <w:r w:rsidR="00C058FB" w:rsidRPr="00ED0E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1" w:type="dxa"/>
            <w:vAlign w:val="center"/>
          </w:tcPr>
          <w:p w:rsidR="00C058FB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10350</w:t>
            </w:r>
            <w:r w:rsidR="00C058FB" w:rsidRPr="00ED0EC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5" w:type="dxa"/>
            <w:vAlign w:val="center"/>
          </w:tcPr>
          <w:p w:rsidR="00C058FB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36030,00</w:t>
            </w:r>
          </w:p>
        </w:tc>
      </w:tr>
      <w:tr w:rsidR="00EC2D80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EC2D80" w:rsidRPr="0088173B" w:rsidRDefault="00EC2D80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2D80" w:rsidRPr="0088173B" w:rsidRDefault="00EC2D80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D80" w:rsidRPr="00ED0EC6" w:rsidRDefault="00EC2D80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2D80" w:rsidRPr="00ED0EC6" w:rsidRDefault="00EC2D80" w:rsidP="00761BD0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1276" w:type="dxa"/>
            <w:vAlign w:val="center"/>
          </w:tcPr>
          <w:p w:rsidR="00EC2D80" w:rsidRPr="00ED0EC6" w:rsidRDefault="00EC2D80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1131" w:type="dxa"/>
            <w:vAlign w:val="center"/>
          </w:tcPr>
          <w:p w:rsidR="00EC2D80" w:rsidRPr="00ED0EC6" w:rsidRDefault="00EC2D80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995" w:type="dxa"/>
            <w:vAlign w:val="center"/>
          </w:tcPr>
          <w:p w:rsidR="00EC2D80" w:rsidRPr="00ED0EC6" w:rsidRDefault="00EC2D80" w:rsidP="00761BD0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418525,00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tabs>
                <w:tab w:val="left" w:pos="5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tabs>
                <w:tab w:val="left" w:pos="51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Normal"/>
              <w:keepLines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750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B3750C" w:rsidRPr="0088173B" w:rsidRDefault="00B3750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50C" w:rsidRPr="0088173B" w:rsidRDefault="00B3750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750C" w:rsidRPr="00ED0EC6" w:rsidRDefault="00B3750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1276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1131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995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418525,00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ED0EC6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96164C" w:rsidRPr="0088173B" w:rsidRDefault="00041E6D" w:rsidP="00761BD0">
            <w:pPr>
              <w:pStyle w:val="ConsPlusCell"/>
              <w:keepLines/>
              <w:widowControl/>
              <w:ind w:left="-75" w:right="-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7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Управление коммуникаций администрации г. </w:t>
            </w:r>
            <w:r w:rsidRPr="008817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Арзамаса</w:t>
            </w: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Всего, в т.ч.: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64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96164C" w:rsidRPr="0088173B" w:rsidRDefault="0096164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64C" w:rsidRPr="0088173B" w:rsidRDefault="0096164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96164C" w:rsidRPr="0088173B" w:rsidRDefault="0096164C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0C" w:rsidRPr="0088173B" w:rsidTr="00761BD0">
        <w:trPr>
          <w:trHeight w:val="125"/>
          <w:tblCellSpacing w:w="5" w:type="nil"/>
        </w:trPr>
        <w:tc>
          <w:tcPr>
            <w:tcW w:w="1986" w:type="dxa"/>
            <w:vMerge w:val="restart"/>
          </w:tcPr>
          <w:p w:rsidR="00B3750C" w:rsidRPr="0088173B" w:rsidRDefault="00B3750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8173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программе:</w:t>
            </w:r>
          </w:p>
        </w:tc>
        <w:tc>
          <w:tcPr>
            <w:tcW w:w="1559" w:type="dxa"/>
          </w:tcPr>
          <w:p w:rsidR="00B3750C" w:rsidRPr="0088173B" w:rsidRDefault="00B3750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Всего, в т.ч.: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1134" w:type="dxa"/>
            <w:gridSpan w:val="2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1276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247425,80</w:t>
            </w:r>
          </w:p>
        </w:tc>
        <w:tc>
          <w:tcPr>
            <w:tcW w:w="1131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240814,70</w:t>
            </w:r>
          </w:p>
        </w:tc>
        <w:tc>
          <w:tcPr>
            <w:tcW w:w="995" w:type="dxa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562121,90</w:t>
            </w:r>
          </w:p>
        </w:tc>
      </w:tr>
      <w:tr w:rsidR="00B3750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B3750C" w:rsidRPr="0088173B" w:rsidRDefault="00B3750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50C" w:rsidRPr="0088173B" w:rsidRDefault="00B3750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бюджет, в т.ч.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4" w:type="dxa"/>
            <w:gridSpan w:val="2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44050,80</w:t>
            </w:r>
          </w:p>
        </w:tc>
        <w:tc>
          <w:tcPr>
            <w:tcW w:w="1276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36750,80</w:t>
            </w:r>
          </w:p>
        </w:tc>
        <w:tc>
          <w:tcPr>
            <w:tcW w:w="1131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35254,70</w:t>
            </w:r>
          </w:p>
        </w:tc>
        <w:tc>
          <w:tcPr>
            <w:tcW w:w="995" w:type="dxa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141574,30</w:t>
            </w:r>
          </w:p>
        </w:tc>
      </w:tr>
      <w:tr w:rsidR="004A7EC6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88173B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88173B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0C" w:rsidRPr="0088173B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B3750C" w:rsidRPr="0088173B" w:rsidRDefault="00B3750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50C" w:rsidRPr="0088173B" w:rsidRDefault="00B3750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1134" w:type="dxa"/>
            <w:gridSpan w:val="2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44050,80</w:t>
            </w:r>
          </w:p>
        </w:tc>
        <w:tc>
          <w:tcPr>
            <w:tcW w:w="1276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36750,80</w:t>
            </w:r>
          </w:p>
        </w:tc>
        <w:tc>
          <w:tcPr>
            <w:tcW w:w="1131" w:type="dxa"/>
            <w:vAlign w:val="center"/>
          </w:tcPr>
          <w:p w:rsidR="00B3750C" w:rsidRPr="00ED0EC6" w:rsidRDefault="00B3750C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35254,70</w:t>
            </w:r>
          </w:p>
        </w:tc>
        <w:tc>
          <w:tcPr>
            <w:tcW w:w="995" w:type="dxa"/>
            <w:vAlign w:val="center"/>
          </w:tcPr>
          <w:p w:rsidR="00B3750C" w:rsidRPr="00ED0EC6" w:rsidRDefault="00D546B6" w:rsidP="00761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141574,30</w:t>
            </w:r>
          </w:p>
        </w:tc>
      </w:tr>
      <w:tr w:rsidR="00B3750C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B3750C" w:rsidRPr="0088173B" w:rsidRDefault="00B3750C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750C" w:rsidRPr="0088173B" w:rsidRDefault="00B3750C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бюджет, в т.ч.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4" w:type="dxa"/>
            <w:gridSpan w:val="2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1276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1131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995" w:type="dxa"/>
            <w:vAlign w:val="center"/>
          </w:tcPr>
          <w:p w:rsidR="00B3750C" w:rsidRPr="00ED0EC6" w:rsidRDefault="00B3750C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420547,60</w:t>
            </w: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ED0EC6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8FB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C058FB" w:rsidRPr="00612A6A" w:rsidRDefault="00C058FB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58FB" w:rsidRPr="00612A6A" w:rsidRDefault="00C058FB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1134" w:type="dxa"/>
            <w:gridSpan w:val="2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1276" w:type="dxa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1131" w:type="dxa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995" w:type="dxa"/>
            <w:vAlign w:val="center"/>
          </w:tcPr>
          <w:p w:rsidR="00C058FB" w:rsidRPr="00ED0EC6" w:rsidRDefault="00C058FB" w:rsidP="00761B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420547,60</w:t>
            </w: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Федеральный бюджет, в т.ч.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Прочие источники, в т.ч.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761BD0">
        <w:trPr>
          <w:trHeight w:val="125"/>
          <w:tblCellSpacing w:w="5" w:type="nil"/>
        </w:trPr>
        <w:tc>
          <w:tcPr>
            <w:tcW w:w="1986" w:type="dxa"/>
            <w:vMerge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7EC6" w:rsidRPr="00612A6A" w:rsidRDefault="004A7EC6" w:rsidP="009C6CB5">
            <w:pPr>
              <w:pStyle w:val="ConsPlusNonformat"/>
              <w:keepLines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A6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A7EC6" w:rsidRPr="00612A6A" w:rsidRDefault="004A7EC6" w:rsidP="00761BD0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EC6" w:rsidRPr="00612A6A" w:rsidTr="00596851">
        <w:trPr>
          <w:trHeight w:val="59"/>
          <w:tblCellSpacing w:w="5" w:type="nil"/>
        </w:trPr>
        <w:tc>
          <w:tcPr>
            <w:tcW w:w="1986" w:type="dxa"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Индикаторы достижения цели </w:t>
            </w:r>
            <w:r w:rsidR="00761BD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</w:tcPr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103" w:type="dxa"/>
            <w:gridSpan w:val="5"/>
          </w:tcPr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612A6A">
              <w:rPr>
                <w:color w:val="auto"/>
                <w:sz w:val="26"/>
                <w:szCs w:val="26"/>
              </w:rPr>
              <w:t xml:space="preserve">По итогам реализации </w:t>
            </w:r>
            <w:r w:rsidR="00596851">
              <w:rPr>
                <w:color w:val="auto"/>
                <w:sz w:val="26"/>
                <w:szCs w:val="26"/>
              </w:rPr>
              <w:t xml:space="preserve">программы на конец 2022года </w:t>
            </w:r>
            <w:r w:rsidRPr="00612A6A">
              <w:rPr>
                <w:color w:val="auto"/>
                <w:sz w:val="26"/>
                <w:szCs w:val="26"/>
              </w:rPr>
              <w:t>будут достигнуты следующие значения индикаторов:</w:t>
            </w:r>
          </w:p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612A6A">
              <w:rPr>
                <w:b/>
                <w:color w:val="auto"/>
                <w:sz w:val="26"/>
                <w:szCs w:val="26"/>
              </w:rPr>
              <w:t>Индикатор 1.</w:t>
            </w:r>
            <w:r w:rsidRPr="00612A6A">
              <w:rPr>
                <w:sz w:val="26"/>
                <w:szCs w:val="26"/>
              </w:rPr>
              <w:t>Снижение рисков возникновения чрезвычайных ситуаций природного и техногенного характера, пожаров, происшествий и смягчения их возможных последствий на территории г. Арзамаса</w:t>
            </w:r>
            <w:r w:rsidRPr="00612A6A">
              <w:rPr>
                <w:color w:val="auto"/>
                <w:sz w:val="26"/>
                <w:szCs w:val="26"/>
              </w:rPr>
              <w:t>–98%.</w:t>
            </w:r>
          </w:p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612A6A">
              <w:rPr>
                <w:b/>
                <w:color w:val="auto"/>
                <w:sz w:val="26"/>
                <w:szCs w:val="26"/>
              </w:rPr>
              <w:t xml:space="preserve">Индикатор 2. </w:t>
            </w:r>
            <w:r w:rsidRPr="00612A6A">
              <w:rPr>
                <w:sz w:val="26"/>
                <w:szCs w:val="26"/>
              </w:rPr>
              <w:t>Оснащение, переоснащение и содержание в готовности пункта управления руководителя ГО города Арзамаса, подвижного пункта управления руководителя ГО г. Арзамаса техническими средствами связи, управления и информационного обеспечения</w:t>
            </w:r>
            <w:r w:rsidRPr="00612A6A">
              <w:rPr>
                <w:color w:val="auto"/>
                <w:sz w:val="26"/>
                <w:szCs w:val="26"/>
              </w:rPr>
              <w:t>- 95%.</w:t>
            </w:r>
          </w:p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rFonts w:cs="Calibri"/>
                <w:color w:val="auto"/>
                <w:sz w:val="26"/>
                <w:szCs w:val="26"/>
              </w:rPr>
            </w:pPr>
            <w:r w:rsidRPr="00612A6A">
              <w:rPr>
                <w:rFonts w:cs="Calibri"/>
                <w:b/>
                <w:color w:val="auto"/>
                <w:sz w:val="26"/>
                <w:szCs w:val="26"/>
              </w:rPr>
              <w:t>Индикатор 3.</w:t>
            </w:r>
            <w:r w:rsidRPr="00612A6A">
              <w:rPr>
                <w:rFonts w:cs="Calibri"/>
                <w:color w:val="auto"/>
                <w:sz w:val="26"/>
                <w:szCs w:val="26"/>
              </w:rPr>
              <w:t>Снижение рисков возникновения пожаров и смягчения их возможных последствий (в т.ч. снижения количество погибших)- 98%.</w:t>
            </w:r>
          </w:p>
          <w:p w:rsidR="004A7EC6" w:rsidRPr="00612A6A" w:rsidRDefault="004A7EC6" w:rsidP="009C6CB5">
            <w:pPr>
              <w:pStyle w:val="a3"/>
              <w:keepLines/>
              <w:widowControl/>
              <w:jc w:val="both"/>
              <w:rPr>
                <w:color w:val="auto"/>
                <w:sz w:val="26"/>
                <w:szCs w:val="26"/>
              </w:rPr>
            </w:pPr>
            <w:r w:rsidRPr="00612A6A">
              <w:rPr>
                <w:rFonts w:eastAsia="Times New Roman"/>
                <w:b/>
                <w:color w:val="auto"/>
                <w:sz w:val="26"/>
                <w:szCs w:val="26"/>
              </w:rPr>
              <w:t>Индикатор 4.</w:t>
            </w:r>
            <w:r w:rsidRPr="00612A6A">
              <w:rPr>
                <w:rFonts w:eastAsia="Times New Roman"/>
                <w:color w:val="auto"/>
                <w:sz w:val="26"/>
                <w:szCs w:val="26"/>
              </w:rPr>
              <w:t xml:space="preserve"> Снижение рисков гибели и травматизма людей на водных объектах– 96%.</w:t>
            </w:r>
          </w:p>
          <w:p w:rsidR="004A7EC6" w:rsidRPr="00612A6A" w:rsidRDefault="004A7EC6" w:rsidP="005A5B2D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612A6A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Индикатор 5. </w:t>
            </w:r>
            <w:r w:rsidRPr="00612A6A">
              <w:rPr>
                <w:rFonts w:eastAsia="Times New Roman"/>
                <w:color w:val="auto"/>
                <w:sz w:val="26"/>
                <w:szCs w:val="26"/>
              </w:rPr>
              <w:t xml:space="preserve">Доля площади территории города Арзамаса, охваченной техническими </w:t>
            </w:r>
            <w:r w:rsidRPr="00612A6A">
              <w:rPr>
                <w:rFonts w:eastAsia="Times New Roman"/>
                <w:color w:val="auto"/>
                <w:sz w:val="26"/>
                <w:szCs w:val="26"/>
              </w:rPr>
              <w:lastRenderedPageBreak/>
              <w:t>средствами оповещения– 100%.</w:t>
            </w:r>
          </w:p>
          <w:p w:rsidR="004A7EC6" w:rsidRPr="00612A6A" w:rsidRDefault="004A7EC6" w:rsidP="005A5B2D">
            <w:pPr>
              <w:pStyle w:val="a3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612A6A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Индикатор 6. </w:t>
            </w:r>
            <w:r w:rsidRPr="00612A6A">
              <w:rPr>
                <w:sz w:val="26"/>
                <w:szCs w:val="26"/>
              </w:rPr>
              <w:t>Доля населения города Арзамаса, проживающего на территории муниципального образования, где развернута «Система -112», в общем количестве населения города -100%.</w:t>
            </w:r>
          </w:p>
          <w:p w:rsidR="004A7EC6" w:rsidRPr="00612A6A" w:rsidRDefault="004A7EC6" w:rsidP="002B54A3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A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Индикатор 7. </w:t>
            </w:r>
            <w:r w:rsidRPr="00612A6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территории города Арзамаса, охваченной техническими средствами видеонаблюдения, - 65%.</w:t>
            </w:r>
          </w:p>
        </w:tc>
      </w:tr>
      <w:tr w:rsidR="004A7EC6" w:rsidRPr="00612A6A" w:rsidTr="00596851">
        <w:trPr>
          <w:trHeight w:val="59"/>
          <w:tblCellSpacing w:w="5" w:type="nil"/>
        </w:trPr>
        <w:tc>
          <w:tcPr>
            <w:tcW w:w="1986" w:type="dxa"/>
          </w:tcPr>
          <w:p w:rsidR="004A7EC6" w:rsidRPr="00612A6A" w:rsidRDefault="004A7EC6" w:rsidP="00761BD0">
            <w:pPr>
              <w:pStyle w:val="ConsPlusCell"/>
              <w:keepLines/>
              <w:widowControl/>
              <w:ind w:left="-75"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A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муниципальной программой и механизм её реализации</w:t>
            </w:r>
          </w:p>
        </w:tc>
        <w:tc>
          <w:tcPr>
            <w:tcW w:w="2693" w:type="dxa"/>
            <w:gridSpan w:val="2"/>
          </w:tcPr>
          <w:p w:rsidR="004A7EC6" w:rsidRPr="00612A6A" w:rsidRDefault="004A7EC6" w:rsidP="005A5B2D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A7EC6" w:rsidRPr="00612A6A" w:rsidRDefault="004A7EC6" w:rsidP="001211C8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5"/>
          </w:tcPr>
          <w:p w:rsidR="004A7EC6" w:rsidRPr="00612A6A" w:rsidRDefault="004A7EC6" w:rsidP="0043016E">
            <w:pPr>
              <w:pStyle w:val="ConsPlusCell"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Текущее управление реализацией муниципальной программы осуществляет Департамент организационно-кадровой работы Администрации г.Арзамаса совместно с соисполнителями в </w:t>
            </w:r>
            <w:r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соответствии с их компетенцией. Контроль за реализацией муниципальной программы в части исполнения осуществляет </w:t>
            </w:r>
            <w:r w:rsidR="00C058FB"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43016E"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C058FB"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г.Арзамаса в лице первого</w:t>
            </w:r>
            <w:r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</w:t>
            </w:r>
            <w:r w:rsidR="00C058FB"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</w:t>
            </w:r>
            <w:r w:rsidR="00C058FB" w:rsidRPr="00F20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</w:t>
            </w:r>
            <w:r w:rsidR="00C058F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34AAB" w:rsidRPr="00612A6A" w:rsidRDefault="00E34AAB" w:rsidP="005A5B2D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2A6A">
        <w:rPr>
          <w:rFonts w:ascii="Times New Roman" w:hAnsi="Times New Roman" w:cs="Times New Roman"/>
          <w:b/>
          <w:sz w:val="26"/>
          <w:szCs w:val="26"/>
        </w:rPr>
        <w:t xml:space="preserve">2. Текстовая часть муниципальной программы </w:t>
      </w:r>
    </w:p>
    <w:p w:rsidR="00E34AAB" w:rsidRPr="00612A6A" w:rsidRDefault="00E34AAB" w:rsidP="00E34AAB">
      <w:pPr>
        <w:pStyle w:val="a3"/>
        <w:ind w:firstLine="300"/>
        <w:jc w:val="both"/>
        <w:rPr>
          <w:b/>
          <w:bCs/>
          <w:color w:val="auto"/>
        </w:rPr>
      </w:pP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2A6A">
        <w:rPr>
          <w:rFonts w:ascii="Times New Roman" w:hAnsi="Times New Roman" w:cs="Times New Roman"/>
          <w:b/>
          <w:sz w:val="26"/>
          <w:szCs w:val="26"/>
        </w:rPr>
        <w:t>2.1. Общая характеристика текущего состояния в сфере защиты</w:t>
      </w: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2A6A">
        <w:rPr>
          <w:rFonts w:ascii="Times New Roman" w:hAnsi="Times New Roman" w:cs="Times New Roman"/>
          <w:b/>
          <w:sz w:val="26"/>
          <w:szCs w:val="26"/>
        </w:rPr>
        <w:t>населения и территории от чрезвычайных ситуаций, обеспечения пожарной</w:t>
      </w: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2A6A">
        <w:rPr>
          <w:rFonts w:ascii="Times New Roman" w:hAnsi="Times New Roman" w:cs="Times New Roman"/>
          <w:b/>
          <w:sz w:val="26"/>
          <w:szCs w:val="26"/>
        </w:rPr>
        <w:t>безопасности и безопасности людей на водных объектах</w:t>
      </w: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612A6A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2A6A">
        <w:rPr>
          <w:rFonts w:ascii="Times New Roman" w:hAnsi="Times New Roman" w:cs="Times New Roman"/>
          <w:b/>
          <w:sz w:val="26"/>
          <w:szCs w:val="26"/>
        </w:rPr>
        <w:t xml:space="preserve">2.1.1. </w:t>
      </w:r>
      <w:r w:rsidR="00AD4584" w:rsidRPr="00612A6A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</w:t>
      </w:r>
      <w:r w:rsidRPr="00612A6A">
        <w:rPr>
          <w:rFonts w:ascii="Times New Roman" w:hAnsi="Times New Roman" w:cs="Times New Roman"/>
          <w:b/>
          <w:sz w:val="26"/>
          <w:szCs w:val="26"/>
        </w:rPr>
        <w:t>в сфере защиты населения от чрезвычайных ситуаций</w:t>
      </w:r>
    </w:p>
    <w:p w:rsidR="00E34AAB" w:rsidRPr="00612A6A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612A6A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612A6A">
        <w:rPr>
          <w:color w:val="auto"/>
          <w:sz w:val="26"/>
          <w:szCs w:val="26"/>
        </w:rPr>
        <w:t>На территории города Арзамаса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и неблагоприятных природных явлений: весеннего половодья, паводков, сильных ветров, снегопадов, засухи.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612A6A">
        <w:rPr>
          <w:color w:val="auto"/>
          <w:sz w:val="26"/>
          <w:szCs w:val="26"/>
        </w:rPr>
        <w:t>С целью повышения гидрометеорологической безопасности в</w:t>
      </w:r>
      <w:r w:rsidRPr="00AA271B">
        <w:rPr>
          <w:color w:val="auto"/>
          <w:sz w:val="26"/>
          <w:szCs w:val="26"/>
        </w:rPr>
        <w:t xml:space="preserve"> городе Арзамасе, проведения превентивных мероприятий по смягчению рисков и их последствий необходимо своевременное предоставление специализированной информации о сроках вскрытия рек, максимальных уровнях и расходах воды, ходе и развитии весеннего половодья на реках Нижегородской области, метеорологической информации о неблагоприятных явлениях погоды.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Техногенную угрозу представляют потенциально опасные объекты. На территории города Арзамаса расположено 2 потенциально опасных объекта (ПОО), в том числе 2 взрывопожароопасных.  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Анализ информации о чрезвычайных ситуациях и происшествиях, произошедших на территории города Арзамаса за 2004-201</w:t>
      </w:r>
      <w:r w:rsidR="00220171" w:rsidRPr="00AA271B">
        <w:rPr>
          <w:color w:val="auto"/>
          <w:sz w:val="26"/>
          <w:szCs w:val="26"/>
        </w:rPr>
        <w:t>7</w:t>
      </w:r>
      <w:r w:rsidRPr="00AA271B">
        <w:rPr>
          <w:color w:val="auto"/>
          <w:sz w:val="26"/>
          <w:szCs w:val="26"/>
        </w:rPr>
        <w:t xml:space="preserve"> годы, с учетом структуры угроз и динамики их изменений свидетельствует о том, что стихийные </w:t>
      </w:r>
      <w:r w:rsidRPr="00AA271B">
        <w:rPr>
          <w:color w:val="auto"/>
          <w:sz w:val="26"/>
          <w:szCs w:val="26"/>
        </w:rPr>
        <w:lastRenderedPageBreak/>
        <w:t>бедствия, связанные с опасными природными явлениями,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граждан, экономики города А</w:t>
      </w:r>
      <w:r w:rsidR="003B7942" w:rsidRPr="00AA271B">
        <w:rPr>
          <w:color w:val="auto"/>
          <w:sz w:val="26"/>
          <w:szCs w:val="26"/>
        </w:rPr>
        <w:t>рзамаса и, как следствие для её</w:t>
      </w:r>
      <w:r w:rsidRPr="00AA271B">
        <w:rPr>
          <w:color w:val="auto"/>
          <w:sz w:val="26"/>
          <w:szCs w:val="26"/>
        </w:rPr>
        <w:t xml:space="preserve"> устойчивого развития.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Тяжесть последствий чрезвычайных ситуаций выражается величиной ущерба, который в общем случае может складываться из следующих составляющих: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1. Экономического ущерба (материальные потери и затраты, связанные с повреждениями (разрушениями) объектов производственной сферы, ее инфраструктуры и нарушениями производственно-кооперационных связей).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2. Социального (безвозвратные потери людей, материальные потери личной собственности, затраты на лечение пострадавших и на восстановление трудоспособности, а также морально-психологические издержки и снижение уровня жизни).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3. Экологического</w:t>
      </w:r>
      <w:r w:rsidR="00434BC7" w:rsidRPr="00AA271B">
        <w:rPr>
          <w:color w:val="auto"/>
          <w:sz w:val="26"/>
          <w:szCs w:val="26"/>
        </w:rPr>
        <w:t xml:space="preserve"> ущерба</w:t>
      </w:r>
      <w:r w:rsidRPr="00AA271B">
        <w:rPr>
          <w:color w:val="auto"/>
          <w:sz w:val="26"/>
          <w:szCs w:val="26"/>
        </w:rPr>
        <w:t xml:space="preserve"> (нанесенный окружающей природной среде).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Таким образом, в условиях сохранения угроз возникновения чрезвычайных ситуаций природного и техногенного характера, а также для минимизации и (или) ликвидации последствий террористических актов с применением радиоактивных, химических и биологически опасных веществ и для защиты населения от опасностей, возникающих при ведении военных действий или вследствие этих действий, одной из важнейших задач становится повышение безопасности населения области от этих угроз.</w:t>
      </w:r>
    </w:p>
    <w:p w:rsidR="00220171" w:rsidRPr="00AA271B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Одной из важнейших задач является накопление, хранение и использование материально-технических, продовольственных, медицинских и иных средств, предназначенных для оснащения территориальных НФГО, а также материально-техническое обеспечение мероприятий по созданию, подготовке, оснащению и применению формирований. С этой целью необходимо обеспечение личного состава территориальных НФГО средствами индивидуальной защиты и медицинскими средствами защиты. </w:t>
      </w:r>
      <w:r w:rsidRPr="00AA271B">
        <w:rPr>
          <w:rFonts w:eastAsia="Times New Roman"/>
          <w:color w:val="auto"/>
          <w:sz w:val="26"/>
          <w:szCs w:val="26"/>
        </w:rPr>
        <w:t xml:space="preserve">Запасы средств индивидуальной защиты, материально-технических средств не соответствуют объему задач НФГО по защите населения. </w:t>
      </w:r>
      <w:r w:rsidRPr="00AA271B">
        <w:rPr>
          <w:color w:val="auto"/>
          <w:sz w:val="26"/>
          <w:szCs w:val="26"/>
        </w:rPr>
        <w:t xml:space="preserve">Требует капитального ремонта находящегося в аварийном состоянии склад гражданской обороны, по адресу: ул. Молокозаводская, </w:t>
      </w:r>
      <w:r w:rsidR="00D546B6">
        <w:rPr>
          <w:color w:val="auto"/>
          <w:sz w:val="26"/>
          <w:szCs w:val="26"/>
        </w:rPr>
        <w:t>д.</w:t>
      </w:r>
      <w:r w:rsidRPr="00AA271B">
        <w:rPr>
          <w:color w:val="auto"/>
          <w:sz w:val="26"/>
          <w:szCs w:val="26"/>
        </w:rPr>
        <w:t xml:space="preserve">2. </w:t>
      </w:r>
    </w:p>
    <w:p w:rsidR="00220171" w:rsidRPr="00AA271B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Одним из способов повышения безопасности населения является своевременное оповещение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создание и поддержание в постоянной готовности к использованию системы оповещения гражданской обороны.</w:t>
      </w:r>
    </w:p>
    <w:p w:rsidR="00220171" w:rsidRPr="00AA271B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Одной из приоритетных задач в обеспечении мероприятий гражданской обороны – поддержание в готовности пунктов управления, оснащение их современным программно-аппаратным комплексом. Это позволяет существенно повысить защищенность системы управления гражданской обороны и её эффективность. 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Защита населения и территорий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 имеет непосредственное отношение к национальной безопасности страны, является ее полноправной составной частью.</w:t>
      </w:r>
    </w:p>
    <w:p w:rsidR="00220171" w:rsidRPr="00AA271B" w:rsidRDefault="00220171" w:rsidP="00220171">
      <w:pPr>
        <w:pStyle w:val="a3"/>
        <w:ind w:firstLine="426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Поэтому проблема защиты населения, в частности городского округа город Арзамас, носит характер первостепенной важности, и ее решение относится к </w:t>
      </w:r>
      <w:r w:rsidRPr="00AA271B">
        <w:rPr>
          <w:color w:val="auto"/>
          <w:sz w:val="26"/>
          <w:szCs w:val="26"/>
        </w:rPr>
        <w:lastRenderedPageBreak/>
        <w:t>приоритетной сфере обеспечения безопасности Нижегородской области.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AA271B">
        <w:rPr>
          <w:rFonts w:eastAsia="Times New Roman"/>
          <w:color w:val="auto"/>
          <w:sz w:val="26"/>
          <w:szCs w:val="26"/>
        </w:rPr>
        <w:t>Постановлением администрации г. Арзамаса от 20.01.2012 г. № 26 «О создании муниципального казённого учреждения «Управление по делам гражданской обороны, чрезвычайным ситуациям и пожарной безопасности г. Арзамаса» для выполнения работ, оказания услуг и исполнения муниципальных функций обеспечения реализации полномочий органа местного самоуправления по организации и осуществлению мероприятий по гражданской обороне, защите населения и территории городского округа город Арзамас от чрезвычайных ситуаций природного и техногенного характера, и обеспечения первичных мер пожарной безопасности создано МКУ «УГОЧС г. Арзамаса».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AA271B">
        <w:rPr>
          <w:rFonts w:eastAsia="Times New Roman"/>
          <w:color w:val="auto"/>
          <w:sz w:val="26"/>
          <w:szCs w:val="26"/>
        </w:rPr>
        <w:t>Основными целями деятельности МКУ «УГОЧС г. Арзамаса» являются: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реализация на территории города единой государственной политики в области гражданской обороны, предупреждения и ликвидации чрезвычайных ситуаций и обеспечения пожарной безопасности;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решение задач в области защиты населения и территории города Арзамаса от чрезвычайных ситуаций природного и техногенного характера;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организация проведения аварийно–спасательных и других неотложных работ при чрезвычайных ситуациях;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участие в проведении мероприятий по гражданской обороне.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AA271B">
        <w:rPr>
          <w:rFonts w:eastAsia="Times New Roman"/>
          <w:color w:val="auto"/>
          <w:sz w:val="26"/>
          <w:szCs w:val="26"/>
        </w:rPr>
        <w:t xml:space="preserve">Основными задачами МКУ «УГОЧС г. Арзамаса» являются: 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 xml:space="preserve"> разработка проектов нормативных правовых актов, планирующих и оперативных документов в области гражданской обороны, предупреждения и ликвидации чрезвычайных ситуаций;  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организация подготовки руководящего состава и обучение населения способам защиты от чрезвычайных ситуаций в мирное и военное время;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организация работы по учету нештатных аварийно-спасательных формирований и оказание методической помощи по их созданию, подготовке и всестороннему обеспечению;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 xml:space="preserve"> организация мероприятий по поддержанию в постоянной готовности к применению по предназначению систем оповещения населения, защитных сооружений, пунктов управления и других объектов гражданской обороны;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организация наблюд</w:t>
      </w:r>
      <w:r w:rsidR="008C4A00" w:rsidRPr="00AA271B">
        <w:rPr>
          <w:rFonts w:ascii="Times New Roman" w:hAnsi="Times New Roman"/>
          <w:sz w:val="26"/>
          <w:szCs w:val="26"/>
        </w:rPr>
        <w:t>ения и лабораторного контроля над</w:t>
      </w:r>
      <w:r w:rsidRPr="00AA271B">
        <w:rPr>
          <w:rFonts w:ascii="Times New Roman" w:hAnsi="Times New Roman"/>
          <w:sz w:val="26"/>
          <w:szCs w:val="26"/>
        </w:rPr>
        <w:t xml:space="preserve"> состоянием окружающей среды, прогнозирование обстановки в районах чрезвычайных ситуаций мирного и военного времени;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разработка мероприятий по организации и ведению гражданской обороны, защите населения и территории города от чрезвычайных ситуаций;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осуществление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E34AAB" w:rsidRPr="00AA271B" w:rsidRDefault="00E34AAB" w:rsidP="00E34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6"/>
          <w:szCs w:val="26"/>
        </w:rPr>
      </w:pPr>
      <w:r w:rsidRPr="00AA271B">
        <w:rPr>
          <w:rFonts w:ascii="Times New Roman" w:hAnsi="Times New Roman"/>
          <w:sz w:val="26"/>
          <w:szCs w:val="26"/>
        </w:rPr>
        <w:t>участие в обеспечении первичных мер пожарной безопасности на территории городского округа города Арзамас.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В целях сохранения жизни и здоровья населения от опасностей, возникающих при ведении военных действий или вследствие этих действий, а также для защиты населения при возникновении чрезвычайных ситуаций природного и техногенного характера необходимо спланировать и провести ряд мероприятий.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AA271B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271B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="00AD4584" w:rsidRPr="00AA271B">
        <w:rPr>
          <w:rFonts w:ascii="Times New Roman" w:hAnsi="Times New Roman" w:cs="Times New Roman"/>
          <w:b/>
          <w:sz w:val="26"/>
          <w:szCs w:val="26"/>
        </w:rPr>
        <w:t>О</w:t>
      </w:r>
      <w:r w:rsidRPr="00AA271B">
        <w:rPr>
          <w:rFonts w:ascii="Times New Roman" w:hAnsi="Times New Roman" w:cs="Times New Roman"/>
          <w:b/>
          <w:sz w:val="26"/>
          <w:szCs w:val="26"/>
        </w:rPr>
        <w:t>беспечени</w:t>
      </w:r>
      <w:r w:rsidR="00AD4584" w:rsidRPr="00AA271B">
        <w:rPr>
          <w:rFonts w:ascii="Times New Roman" w:hAnsi="Times New Roman" w:cs="Times New Roman"/>
          <w:b/>
          <w:sz w:val="26"/>
          <w:szCs w:val="26"/>
        </w:rPr>
        <w:t>е</w:t>
      </w:r>
      <w:r w:rsidRPr="00AA271B"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 городского округа город </w:t>
      </w:r>
      <w:r w:rsidRPr="00AA271B">
        <w:rPr>
          <w:rFonts w:ascii="Times New Roman" w:hAnsi="Times New Roman" w:cs="Times New Roman"/>
          <w:b/>
          <w:sz w:val="26"/>
          <w:szCs w:val="26"/>
        </w:rPr>
        <w:lastRenderedPageBreak/>
        <w:t>Арзамас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Сферой реализации программы является организация эффективной деятельности в области обеспечения пожарной безопасности.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ab/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по возникновению пожаров. Обеспечение необходимого уровня пожарной безопасности и минимизация потерь вследствие пожаров являются важными факторами эффективного социально-экономического развития города Арзамаса.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ab/>
      </w:r>
      <w:r w:rsidRPr="001C09A6">
        <w:rPr>
          <w:color w:val="auto"/>
          <w:sz w:val="26"/>
          <w:szCs w:val="26"/>
        </w:rPr>
        <w:t xml:space="preserve">В </w:t>
      </w:r>
      <w:r w:rsidR="00DF799D" w:rsidRPr="001C09A6">
        <w:rPr>
          <w:color w:val="auto"/>
          <w:sz w:val="26"/>
          <w:szCs w:val="26"/>
        </w:rPr>
        <w:t>2017</w:t>
      </w:r>
      <w:r w:rsidRPr="001C09A6">
        <w:rPr>
          <w:color w:val="auto"/>
          <w:sz w:val="26"/>
          <w:szCs w:val="26"/>
        </w:rPr>
        <w:t>году в городе Арзамас произошло</w:t>
      </w:r>
      <w:r w:rsidR="00B17BDE" w:rsidRPr="001C09A6">
        <w:rPr>
          <w:color w:val="auto"/>
          <w:sz w:val="26"/>
          <w:szCs w:val="26"/>
        </w:rPr>
        <w:t>57</w:t>
      </w:r>
      <w:r w:rsidRPr="001C09A6">
        <w:rPr>
          <w:color w:val="auto"/>
          <w:sz w:val="26"/>
          <w:szCs w:val="26"/>
        </w:rPr>
        <w:t xml:space="preserve"> пожар</w:t>
      </w:r>
      <w:r w:rsidR="00DF799D" w:rsidRPr="001C09A6">
        <w:rPr>
          <w:color w:val="auto"/>
          <w:sz w:val="26"/>
          <w:szCs w:val="26"/>
        </w:rPr>
        <w:t>ов</w:t>
      </w:r>
      <w:r w:rsidRPr="001C09A6">
        <w:rPr>
          <w:color w:val="auto"/>
          <w:sz w:val="26"/>
          <w:szCs w:val="26"/>
        </w:rPr>
        <w:t>,</w:t>
      </w:r>
      <w:r w:rsidR="00FF0E65" w:rsidRPr="001C09A6">
        <w:rPr>
          <w:color w:val="auto"/>
          <w:sz w:val="26"/>
          <w:szCs w:val="26"/>
        </w:rPr>
        <w:t>в результате</w:t>
      </w:r>
      <w:r w:rsidR="0024398F" w:rsidRPr="001C09A6">
        <w:rPr>
          <w:color w:val="auto"/>
          <w:sz w:val="26"/>
          <w:szCs w:val="26"/>
        </w:rPr>
        <w:t xml:space="preserve"> которых травмы и ожоги различной степени получили 9 человек, из них 1 ребёнок.</w:t>
      </w:r>
      <w:r w:rsidRPr="001C09A6">
        <w:rPr>
          <w:color w:val="auto"/>
          <w:sz w:val="26"/>
          <w:szCs w:val="26"/>
        </w:rPr>
        <w:t xml:space="preserve"> Прямой материальный</w:t>
      </w:r>
      <w:r w:rsidR="0095075B" w:rsidRPr="001C09A6">
        <w:rPr>
          <w:color w:val="auto"/>
          <w:sz w:val="26"/>
          <w:szCs w:val="26"/>
        </w:rPr>
        <w:t xml:space="preserve"> ущерб от пожаров составил 499</w:t>
      </w:r>
      <w:r w:rsidRPr="001C09A6">
        <w:rPr>
          <w:color w:val="auto"/>
          <w:sz w:val="26"/>
          <w:szCs w:val="26"/>
        </w:rPr>
        <w:t xml:space="preserve"> тыс. рублей. На загорание сухой растительности выезжали 2</w:t>
      </w:r>
      <w:r w:rsidR="0024398F" w:rsidRPr="001C09A6">
        <w:rPr>
          <w:color w:val="auto"/>
          <w:sz w:val="26"/>
          <w:szCs w:val="26"/>
        </w:rPr>
        <w:t>9</w:t>
      </w:r>
      <w:r w:rsidRPr="001C09A6">
        <w:rPr>
          <w:color w:val="auto"/>
          <w:sz w:val="26"/>
          <w:szCs w:val="26"/>
        </w:rPr>
        <w:t xml:space="preserve"> раз. Для осуществления действий по тушению пожаров на территории города Арзамаса функционируют:</w:t>
      </w:r>
    </w:p>
    <w:p w:rsidR="00220171" w:rsidRPr="001C09A6" w:rsidRDefault="005A5B2D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 xml:space="preserve">- </w:t>
      </w:r>
      <w:r w:rsidR="005F44F6" w:rsidRPr="001C09A6">
        <w:rPr>
          <w:color w:val="auto"/>
          <w:sz w:val="26"/>
          <w:szCs w:val="26"/>
        </w:rPr>
        <w:t>3</w:t>
      </w:r>
      <w:r w:rsidR="00220171" w:rsidRPr="001C09A6">
        <w:rPr>
          <w:color w:val="auto"/>
          <w:sz w:val="26"/>
          <w:szCs w:val="26"/>
        </w:rPr>
        <w:t xml:space="preserve"> пожарных части федеральной противопожарной службы общей численностью - 15</w:t>
      </w:r>
      <w:r w:rsidR="005F44F6" w:rsidRPr="001C09A6">
        <w:rPr>
          <w:color w:val="auto"/>
          <w:sz w:val="26"/>
          <w:szCs w:val="26"/>
        </w:rPr>
        <w:t>9</w:t>
      </w:r>
      <w:r w:rsidR="00220171" w:rsidRPr="001C09A6">
        <w:rPr>
          <w:color w:val="auto"/>
          <w:sz w:val="26"/>
          <w:szCs w:val="26"/>
        </w:rPr>
        <w:t xml:space="preserve"> чел.;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 xml:space="preserve">- </w:t>
      </w:r>
      <w:r w:rsidR="005F44F6" w:rsidRPr="001C09A6">
        <w:rPr>
          <w:color w:val="auto"/>
          <w:sz w:val="26"/>
          <w:szCs w:val="26"/>
        </w:rPr>
        <w:t>2</w:t>
      </w:r>
      <w:r w:rsidRPr="001C09A6">
        <w:rPr>
          <w:color w:val="auto"/>
          <w:sz w:val="26"/>
          <w:szCs w:val="26"/>
        </w:rPr>
        <w:t xml:space="preserve"> подразделения государственной противопожарной службы, численность личн</w:t>
      </w:r>
      <w:r w:rsidR="005F44F6" w:rsidRPr="001C09A6">
        <w:rPr>
          <w:color w:val="auto"/>
          <w:sz w:val="26"/>
          <w:szCs w:val="26"/>
        </w:rPr>
        <w:t>ого состава которых составляет 73</w:t>
      </w:r>
      <w:r w:rsidRPr="001C09A6">
        <w:rPr>
          <w:color w:val="auto"/>
          <w:sz w:val="26"/>
          <w:szCs w:val="26"/>
        </w:rPr>
        <w:t>чел.;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- 1 подразделение частной пожарной охраны, численность личного состава которого составляет 36 чел.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В течение 201</w:t>
      </w:r>
      <w:r w:rsidR="0024398F" w:rsidRPr="001C09A6">
        <w:rPr>
          <w:color w:val="auto"/>
          <w:sz w:val="26"/>
          <w:szCs w:val="26"/>
        </w:rPr>
        <w:t>7</w:t>
      </w:r>
      <w:r w:rsidRPr="001C09A6">
        <w:rPr>
          <w:color w:val="auto"/>
          <w:sz w:val="26"/>
          <w:szCs w:val="26"/>
        </w:rPr>
        <w:t xml:space="preserve"> года подразделения федеральной противопожарной службы г. Арзамаса произвели </w:t>
      </w:r>
      <w:r w:rsidR="003B7942" w:rsidRPr="001C09A6">
        <w:rPr>
          <w:color w:val="auto"/>
          <w:sz w:val="26"/>
          <w:szCs w:val="26"/>
        </w:rPr>
        <w:t>313</w:t>
      </w:r>
      <w:r w:rsidRPr="001C09A6">
        <w:rPr>
          <w:color w:val="auto"/>
          <w:sz w:val="26"/>
          <w:szCs w:val="26"/>
        </w:rPr>
        <w:t xml:space="preserve"> выездов для тушения пожаров различной степени сложности,</w:t>
      </w:r>
      <w:r w:rsidR="003B7942" w:rsidRPr="001C09A6">
        <w:rPr>
          <w:color w:val="auto"/>
          <w:sz w:val="26"/>
          <w:szCs w:val="26"/>
        </w:rPr>
        <w:t>эвакуировано с места пожара 6 человек, в т.ч.1ребёнок</w:t>
      </w:r>
      <w:r w:rsidRPr="001C09A6">
        <w:rPr>
          <w:color w:val="auto"/>
          <w:sz w:val="26"/>
          <w:szCs w:val="26"/>
        </w:rPr>
        <w:t>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В качестве базового показателя для анализа реа</w:t>
      </w:r>
      <w:r w:rsidR="00B17BDE" w:rsidRPr="001C09A6">
        <w:rPr>
          <w:color w:val="auto"/>
          <w:sz w:val="26"/>
          <w:szCs w:val="26"/>
        </w:rPr>
        <w:t>лизации Подпрограммы принят 2017</w:t>
      </w:r>
      <w:r w:rsidRPr="001C09A6">
        <w:rPr>
          <w:color w:val="auto"/>
          <w:sz w:val="26"/>
          <w:szCs w:val="26"/>
        </w:rPr>
        <w:t>год.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По данным отдела надзорной деятельности и профилактической работы по г. Арзамас и Арзамасскому району в 201</w:t>
      </w:r>
      <w:r w:rsidR="00B17BDE" w:rsidRPr="001C09A6">
        <w:rPr>
          <w:color w:val="auto"/>
          <w:sz w:val="26"/>
          <w:szCs w:val="26"/>
        </w:rPr>
        <w:t>7</w:t>
      </w:r>
      <w:r w:rsidRPr="001C09A6">
        <w:rPr>
          <w:color w:val="auto"/>
          <w:sz w:val="26"/>
          <w:szCs w:val="26"/>
        </w:rPr>
        <w:t xml:space="preserve"> году увеличилось, по сравнению с 201</w:t>
      </w:r>
      <w:r w:rsidR="00B17BDE" w:rsidRPr="001C09A6">
        <w:rPr>
          <w:color w:val="auto"/>
          <w:sz w:val="26"/>
          <w:szCs w:val="26"/>
        </w:rPr>
        <w:t>6</w:t>
      </w:r>
      <w:r w:rsidRPr="001C09A6">
        <w:rPr>
          <w:color w:val="auto"/>
          <w:sz w:val="26"/>
          <w:szCs w:val="26"/>
        </w:rPr>
        <w:t xml:space="preserve"> годом, количество:</w:t>
      </w:r>
    </w:p>
    <w:p w:rsidR="00220171" w:rsidRPr="001C09A6" w:rsidRDefault="001C09A6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- пожаров на 26,6%</w:t>
      </w:r>
      <w:r w:rsidR="00220171" w:rsidRPr="001C09A6">
        <w:rPr>
          <w:color w:val="auto"/>
          <w:sz w:val="26"/>
          <w:szCs w:val="26"/>
        </w:rPr>
        <w:t xml:space="preserve"> процентов (+ </w:t>
      </w:r>
      <w:r w:rsidR="00B17BDE" w:rsidRPr="001C09A6">
        <w:rPr>
          <w:color w:val="auto"/>
          <w:sz w:val="26"/>
          <w:szCs w:val="26"/>
        </w:rPr>
        <w:t>12</w:t>
      </w:r>
      <w:r w:rsidR="00220171" w:rsidRPr="001C09A6">
        <w:rPr>
          <w:color w:val="auto"/>
          <w:sz w:val="26"/>
          <w:szCs w:val="26"/>
        </w:rPr>
        <w:t xml:space="preserve">); </w:t>
      </w:r>
    </w:p>
    <w:p w:rsidR="00220171" w:rsidRPr="001C09A6" w:rsidRDefault="001C09A6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- травмированных людей на 28,6%</w:t>
      </w:r>
      <w:r w:rsidR="00220171" w:rsidRPr="001C09A6">
        <w:rPr>
          <w:color w:val="auto"/>
          <w:sz w:val="26"/>
          <w:szCs w:val="26"/>
        </w:rPr>
        <w:t xml:space="preserve"> процентов (+</w:t>
      </w:r>
      <w:r w:rsidR="00B17BDE" w:rsidRPr="001C09A6">
        <w:rPr>
          <w:color w:val="auto"/>
          <w:sz w:val="26"/>
          <w:szCs w:val="26"/>
        </w:rPr>
        <w:t>2/1</w:t>
      </w:r>
      <w:r w:rsidR="00220171" w:rsidRPr="001C09A6">
        <w:rPr>
          <w:color w:val="auto"/>
          <w:sz w:val="26"/>
          <w:szCs w:val="26"/>
        </w:rPr>
        <w:t xml:space="preserve">). 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 xml:space="preserve">Прямой материальный ущерб от пожаров уменьшился на </w:t>
      </w:r>
      <w:r w:rsidR="001C09A6" w:rsidRPr="001C09A6">
        <w:rPr>
          <w:color w:val="auto"/>
          <w:sz w:val="26"/>
          <w:szCs w:val="26"/>
        </w:rPr>
        <w:t>70,6%</w:t>
      </w:r>
      <w:r w:rsidR="00B17BDE" w:rsidRPr="001C09A6">
        <w:rPr>
          <w:color w:val="auto"/>
          <w:sz w:val="26"/>
          <w:szCs w:val="26"/>
        </w:rPr>
        <w:t xml:space="preserve"> (с 1700</w:t>
      </w:r>
      <w:r w:rsidRPr="001C09A6">
        <w:rPr>
          <w:color w:val="auto"/>
          <w:sz w:val="26"/>
          <w:szCs w:val="26"/>
        </w:rPr>
        <w:t>,0 тыс. рублей в 201</w:t>
      </w:r>
      <w:r w:rsidR="00B17BDE" w:rsidRPr="001C09A6">
        <w:rPr>
          <w:color w:val="auto"/>
          <w:sz w:val="26"/>
          <w:szCs w:val="26"/>
        </w:rPr>
        <w:t>6</w:t>
      </w:r>
      <w:r w:rsidRPr="001C09A6">
        <w:rPr>
          <w:color w:val="auto"/>
          <w:sz w:val="26"/>
          <w:szCs w:val="26"/>
        </w:rPr>
        <w:t xml:space="preserve"> году до </w:t>
      </w:r>
      <w:r w:rsidR="00B17BDE" w:rsidRPr="001C09A6">
        <w:rPr>
          <w:color w:val="auto"/>
          <w:sz w:val="26"/>
          <w:szCs w:val="26"/>
        </w:rPr>
        <w:t>499</w:t>
      </w:r>
      <w:r w:rsidRPr="001C09A6">
        <w:rPr>
          <w:color w:val="auto"/>
          <w:sz w:val="26"/>
          <w:szCs w:val="26"/>
        </w:rPr>
        <w:t>,0 тыс. рублей в 201</w:t>
      </w:r>
      <w:r w:rsidR="00B17BDE" w:rsidRPr="001C09A6">
        <w:rPr>
          <w:color w:val="auto"/>
          <w:sz w:val="26"/>
          <w:szCs w:val="26"/>
        </w:rPr>
        <w:t>7</w:t>
      </w:r>
      <w:r w:rsidRPr="001C09A6">
        <w:rPr>
          <w:color w:val="auto"/>
          <w:sz w:val="26"/>
          <w:szCs w:val="26"/>
        </w:rPr>
        <w:t xml:space="preserve"> году);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 xml:space="preserve">Гибель людей на пожарах уменьшилась на </w:t>
      </w:r>
      <w:r w:rsidR="00B17BDE" w:rsidRPr="001C09A6">
        <w:rPr>
          <w:color w:val="auto"/>
          <w:sz w:val="26"/>
          <w:szCs w:val="26"/>
        </w:rPr>
        <w:t>100% п</w:t>
      </w:r>
      <w:r w:rsidRPr="001C09A6">
        <w:rPr>
          <w:color w:val="auto"/>
          <w:sz w:val="26"/>
          <w:szCs w:val="26"/>
        </w:rPr>
        <w:t>роцента (-</w:t>
      </w:r>
      <w:r w:rsidR="00B17BDE" w:rsidRPr="001C09A6">
        <w:rPr>
          <w:color w:val="auto"/>
          <w:sz w:val="26"/>
          <w:szCs w:val="26"/>
        </w:rPr>
        <w:t>2</w:t>
      </w:r>
      <w:r w:rsidRPr="001C09A6">
        <w:rPr>
          <w:color w:val="auto"/>
          <w:sz w:val="26"/>
          <w:szCs w:val="26"/>
        </w:rPr>
        <w:t xml:space="preserve">). 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Обстановка с пожарами в г. Арзамасе приобрела отрицательную динамику. Проблемы пожарной безопасности на территории города Арзамаса решены не в полном объеме.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Развитию пожаров, в результате которых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 В 201</w:t>
      </w:r>
      <w:r w:rsidR="00B17BDE" w:rsidRPr="001C09A6">
        <w:rPr>
          <w:color w:val="auto"/>
          <w:sz w:val="26"/>
          <w:szCs w:val="26"/>
        </w:rPr>
        <w:t>7</w:t>
      </w:r>
      <w:r w:rsidRPr="001C09A6">
        <w:rPr>
          <w:color w:val="auto"/>
          <w:sz w:val="26"/>
          <w:szCs w:val="26"/>
        </w:rPr>
        <w:t xml:space="preserve"> году доля пожаров в жилом секторе составила почти </w:t>
      </w:r>
      <w:r w:rsidR="00B17BDE" w:rsidRPr="001C09A6">
        <w:rPr>
          <w:color w:val="auto"/>
          <w:sz w:val="26"/>
          <w:szCs w:val="26"/>
        </w:rPr>
        <w:t>94,7</w:t>
      </w:r>
      <w:r w:rsidRPr="001C09A6">
        <w:rPr>
          <w:color w:val="auto"/>
          <w:sz w:val="26"/>
          <w:szCs w:val="26"/>
        </w:rPr>
        <w:t>% процентов от общего числа пожаров.</w:t>
      </w:r>
    </w:p>
    <w:p w:rsidR="00220171" w:rsidRPr="001C09A6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Основными причинами пожаров являются:</w:t>
      </w:r>
    </w:p>
    <w:p w:rsidR="00220171" w:rsidRPr="001C09A6" w:rsidRDefault="00220171" w:rsidP="005A5B2D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1C09A6">
        <w:rPr>
          <w:rFonts w:ascii="Times New Roman" w:hAnsi="Times New Roman"/>
          <w:sz w:val="26"/>
          <w:szCs w:val="26"/>
        </w:rPr>
        <w:t xml:space="preserve">   - неосторожное обращение с огнем (</w:t>
      </w:r>
      <w:r w:rsidR="00B17BDE" w:rsidRPr="001C09A6">
        <w:rPr>
          <w:rFonts w:ascii="Times New Roman" w:hAnsi="Times New Roman"/>
          <w:sz w:val="26"/>
          <w:szCs w:val="26"/>
        </w:rPr>
        <w:t>24</w:t>
      </w:r>
      <w:r w:rsidRPr="001C09A6">
        <w:rPr>
          <w:rFonts w:ascii="Times New Roman" w:hAnsi="Times New Roman"/>
          <w:sz w:val="26"/>
          <w:szCs w:val="26"/>
        </w:rPr>
        <w:t xml:space="preserve"> пожаров – 4</w:t>
      </w:r>
      <w:r w:rsidR="00B17BDE" w:rsidRPr="001C09A6">
        <w:rPr>
          <w:rFonts w:ascii="Times New Roman" w:hAnsi="Times New Roman"/>
          <w:sz w:val="26"/>
          <w:szCs w:val="26"/>
        </w:rPr>
        <w:t>4,4</w:t>
      </w:r>
      <w:r w:rsidRPr="001C09A6">
        <w:rPr>
          <w:rFonts w:ascii="Times New Roman" w:hAnsi="Times New Roman"/>
          <w:sz w:val="26"/>
          <w:szCs w:val="26"/>
        </w:rPr>
        <w:t>%);</w:t>
      </w:r>
    </w:p>
    <w:p w:rsidR="00220171" w:rsidRPr="001C09A6" w:rsidRDefault="00220171" w:rsidP="005A5B2D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1C09A6">
        <w:rPr>
          <w:rFonts w:ascii="Times New Roman" w:hAnsi="Times New Roman"/>
          <w:sz w:val="26"/>
          <w:szCs w:val="26"/>
        </w:rPr>
        <w:t xml:space="preserve">   - нарушение правил установки и эксплуатации электрооборудования (</w:t>
      </w:r>
      <w:r w:rsidR="00B17BDE" w:rsidRPr="001C09A6">
        <w:rPr>
          <w:rFonts w:ascii="Times New Roman" w:hAnsi="Times New Roman"/>
          <w:sz w:val="26"/>
          <w:szCs w:val="26"/>
        </w:rPr>
        <w:t>33 пожаров – 61,1</w:t>
      </w:r>
      <w:r w:rsidRPr="001C09A6">
        <w:rPr>
          <w:rFonts w:ascii="Times New Roman" w:hAnsi="Times New Roman"/>
          <w:sz w:val="26"/>
          <w:szCs w:val="26"/>
        </w:rPr>
        <w:t>%);</w:t>
      </w:r>
    </w:p>
    <w:p w:rsidR="00220171" w:rsidRPr="001C09A6" w:rsidRDefault="00220171" w:rsidP="00B17BDE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1C09A6">
        <w:rPr>
          <w:rFonts w:ascii="Times New Roman" w:hAnsi="Times New Roman"/>
          <w:sz w:val="26"/>
          <w:szCs w:val="26"/>
        </w:rPr>
        <w:lastRenderedPageBreak/>
        <w:t xml:space="preserve">   - поджоги (</w:t>
      </w:r>
      <w:r w:rsidR="00B17BDE" w:rsidRPr="001C09A6">
        <w:rPr>
          <w:rFonts w:ascii="Times New Roman" w:hAnsi="Times New Roman"/>
          <w:sz w:val="26"/>
          <w:szCs w:val="26"/>
        </w:rPr>
        <w:t>1</w:t>
      </w:r>
      <w:r w:rsidRPr="001C09A6">
        <w:rPr>
          <w:rFonts w:ascii="Times New Roman" w:hAnsi="Times New Roman"/>
          <w:sz w:val="26"/>
          <w:szCs w:val="26"/>
        </w:rPr>
        <w:t xml:space="preserve">8 пожаров – </w:t>
      </w:r>
      <w:r w:rsidR="00B17BDE" w:rsidRPr="001C09A6">
        <w:rPr>
          <w:rFonts w:ascii="Times New Roman" w:hAnsi="Times New Roman"/>
          <w:sz w:val="26"/>
          <w:szCs w:val="26"/>
        </w:rPr>
        <w:t>33,3 %).</w:t>
      </w:r>
    </w:p>
    <w:p w:rsidR="00220171" w:rsidRPr="00AA271B" w:rsidRDefault="00AD4584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1C09A6">
        <w:rPr>
          <w:color w:val="auto"/>
          <w:sz w:val="26"/>
          <w:szCs w:val="26"/>
        </w:rPr>
        <w:t>П</w:t>
      </w:r>
      <w:r w:rsidR="00220171" w:rsidRPr="001C09A6">
        <w:rPr>
          <w:color w:val="auto"/>
          <w:sz w:val="26"/>
          <w:szCs w:val="26"/>
        </w:rPr>
        <w:t>рограмма направлена на обеспечение и повышение уровня пожарной безопасности г. Арзамаса.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Реализация программы в полном объеме позволит: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1.Снизить риски возникновения пожаров и смягчить их возможные последствия.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2. Повысить уровень противопожарной безопасности и обеспечить безопасные условия жизнедеятельности населения.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3. Повысить уровень оперативности реагирования пожарных подразделений.</w:t>
      </w:r>
    </w:p>
    <w:p w:rsidR="00E34AAB" w:rsidRPr="00AA271B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AA271B" w:rsidRDefault="00E34AAB" w:rsidP="00E34AA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271B">
        <w:rPr>
          <w:rFonts w:ascii="Times New Roman" w:hAnsi="Times New Roman" w:cs="Times New Roman"/>
          <w:b/>
          <w:sz w:val="26"/>
          <w:szCs w:val="26"/>
        </w:rPr>
        <w:t>2.1.</w:t>
      </w:r>
      <w:r w:rsidR="00220171" w:rsidRPr="00AA271B">
        <w:rPr>
          <w:rFonts w:ascii="Times New Roman" w:hAnsi="Times New Roman" w:cs="Times New Roman"/>
          <w:b/>
          <w:sz w:val="26"/>
          <w:szCs w:val="26"/>
        </w:rPr>
        <w:t>3</w:t>
      </w:r>
      <w:r w:rsidRPr="00AA27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4584" w:rsidRPr="00AA271B"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  <w:r w:rsidRPr="00AA271B">
        <w:rPr>
          <w:rFonts w:ascii="Times New Roman" w:hAnsi="Times New Roman" w:cs="Times New Roman"/>
          <w:b/>
          <w:sz w:val="26"/>
          <w:szCs w:val="26"/>
        </w:rPr>
        <w:t xml:space="preserve"> людей на водных объектах городского округа город Арзамас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F3084F" w:rsidRPr="005F7AA9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Обеспечение безопасности на водоемах города Арзамаса является одной из </w:t>
      </w:r>
      <w:r w:rsidRPr="005F7AA9">
        <w:rPr>
          <w:color w:val="auto"/>
          <w:sz w:val="26"/>
          <w:szCs w:val="26"/>
        </w:rPr>
        <w:t xml:space="preserve">важных социально-экономических задач. </w:t>
      </w:r>
    </w:p>
    <w:p w:rsidR="00220171" w:rsidRPr="005F7AA9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 xml:space="preserve">На территории города имеются официально разрешенные для купания и отдыха 2 водоема </w:t>
      </w:r>
      <w:r w:rsidR="00F3084F" w:rsidRPr="005F7AA9">
        <w:rPr>
          <w:color w:val="auto"/>
          <w:sz w:val="26"/>
          <w:szCs w:val="26"/>
        </w:rPr>
        <w:t>– река «Теша» и пруд – 408 км. Н</w:t>
      </w:r>
      <w:r w:rsidRPr="005F7AA9">
        <w:rPr>
          <w:color w:val="auto"/>
          <w:sz w:val="26"/>
          <w:szCs w:val="26"/>
        </w:rPr>
        <w:t>а 5 водоемах купание запрещено.</w:t>
      </w:r>
    </w:p>
    <w:p w:rsidR="00F3084F" w:rsidRPr="005F7AA9" w:rsidRDefault="00220171" w:rsidP="000844B1">
      <w:pPr>
        <w:pStyle w:val="a3"/>
        <w:ind w:firstLine="284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 xml:space="preserve">На водных объектах города за последние 3 года погибло </w:t>
      </w:r>
      <w:r w:rsidR="00C622E2" w:rsidRPr="005F7AA9">
        <w:rPr>
          <w:color w:val="auto"/>
          <w:sz w:val="26"/>
          <w:szCs w:val="26"/>
        </w:rPr>
        <w:t>4</w:t>
      </w:r>
      <w:r w:rsidRPr="005F7AA9">
        <w:rPr>
          <w:color w:val="auto"/>
          <w:sz w:val="26"/>
          <w:szCs w:val="26"/>
        </w:rPr>
        <w:t xml:space="preserve"> человека</w:t>
      </w:r>
      <w:r w:rsidR="00F3084F" w:rsidRPr="005F7AA9">
        <w:rPr>
          <w:color w:val="auto"/>
          <w:sz w:val="26"/>
          <w:szCs w:val="26"/>
        </w:rPr>
        <w:t xml:space="preserve"> в:</w:t>
      </w:r>
    </w:p>
    <w:p w:rsidR="00111739" w:rsidRPr="005F7AA9" w:rsidRDefault="00220171" w:rsidP="00220171">
      <w:pPr>
        <w:pStyle w:val="a3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>2015г.-0</w:t>
      </w:r>
      <w:r w:rsidR="00F3084F" w:rsidRPr="005F7AA9">
        <w:rPr>
          <w:color w:val="auto"/>
          <w:sz w:val="26"/>
          <w:szCs w:val="26"/>
        </w:rPr>
        <w:t xml:space="preserve"> человек;</w:t>
      </w:r>
    </w:p>
    <w:p w:rsidR="00F3084F" w:rsidRPr="005F7AA9" w:rsidRDefault="00220171" w:rsidP="00220171">
      <w:pPr>
        <w:pStyle w:val="a3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>2016г.-1</w:t>
      </w:r>
      <w:r w:rsidR="00F3084F" w:rsidRPr="005F7AA9">
        <w:rPr>
          <w:color w:val="auto"/>
          <w:sz w:val="26"/>
          <w:szCs w:val="26"/>
        </w:rPr>
        <w:t>человек.</w:t>
      </w:r>
    </w:p>
    <w:p w:rsidR="00C622E2" w:rsidRPr="005F7AA9" w:rsidRDefault="00C622E2" w:rsidP="00220171">
      <w:pPr>
        <w:pStyle w:val="a3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>2017г.-3 человека</w:t>
      </w:r>
    </w:p>
    <w:p w:rsidR="00220171" w:rsidRPr="005F7AA9" w:rsidRDefault="00F3084F" w:rsidP="00220171">
      <w:pPr>
        <w:pStyle w:val="a3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>П</w:t>
      </w:r>
      <w:r w:rsidR="00220171" w:rsidRPr="005F7AA9">
        <w:rPr>
          <w:color w:val="auto"/>
          <w:sz w:val="26"/>
          <w:szCs w:val="26"/>
        </w:rPr>
        <w:t>огибш</w:t>
      </w:r>
      <w:r w:rsidRPr="005F7AA9">
        <w:rPr>
          <w:color w:val="auto"/>
          <w:sz w:val="26"/>
          <w:szCs w:val="26"/>
        </w:rPr>
        <w:t>ие</w:t>
      </w:r>
      <w:r w:rsidR="00220171" w:rsidRPr="005F7AA9">
        <w:rPr>
          <w:color w:val="auto"/>
          <w:sz w:val="26"/>
          <w:szCs w:val="26"/>
        </w:rPr>
        <w:t xml:space="preserve"> купались в запрещенных для купания </w:t>
      </w:r>
      <w:r w:rsidRPr="005F7AA9">
        <w:rPr>
          <w:color w:val="auto"/>
          <w:sz w:val="26"/>
          <w:szCs w:val="26"/>
        </w:rPr>
        <w:t>водоемах</w:t>
      </w:r>
      <w:r w:rsidR="00220171" w:rsidRPr="005F7AA9">
        <w:rPr>
          <w:color w:val="auto"/>
          <w:sz w:val="26"/>
          <w:szCs w:val="26"/>
        </w:rPr>
        <w:t>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5F7AA9">
        <w:rPr>
          <w:color w:val="auto"/>
          <w:sz w:val="26"/>
          <w:szCs w:val="26"/>
        </w:rPr>
        <w:t>Основным факторами, способс</w:t>
      </w:r>
      <w:r w:rsidRPr="00AA271B">
        <w:rPr>
          <w:color w:val="auto"/>
          <w:sz w:val="26"/>
          <w:szCs w:val="26"/>
        </w:rPr>
        <w:t>твующими гибели людей на водных объектах, являются: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 низкая культура поведения людей при отдыхе на водоемах;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 незнание ими потенциальных опасностей;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 неумение правильно действовать в экстремальных ситуациях;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 купание в нетрезвом состоянии.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Проблема обеспечения безопасности жизни людей на водных объектах города Арзамаса требует комплексного решения вопросов: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оборудования, отвечающих Требованиям охраны жизни людей в местах массового отдыха населения на водных объектах и обеспечение их спасательными постами, наглядной агитацией по профилактике и предупреждению несчастных случаев на воде и пропаганде здорового образа жизни;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создание и развитие существующей системы обучения детей плаванию и приемам спасения на воде;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организация подготовки спасателей;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проведение обучения населения правилам безопасного поведения на воде и пропаганда безопасного поведения людей на водоемах;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- обеспечение инструкторов по обеспечению безопасности на воде современным спасательным оборудованием.</w:t>
      </w:r>
    </w:p>
    <w:p w:rsidR="00220171" w:rsidRPr="00AA271B" w:rsidRDefault="00220171" w:rsidP="00220171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Разработка программы обусловлена потребностью системного подхода к решению задач в области обеспечения безопасности людей на водных объектах городского округа город Арзамас.</w:t>
      </w:r>
    </w:p>
    <w:p w:rsidR="00220171" w:rsidRPr="00AA271B" w:rsidRDefault="00220171" w:rsidP="00220171">
      <w:pPr>
        <w:pStyle w:val="a3"/>
        <w:ind w:firstLine="300"/>
        <w:jc w:val="center"/>
        <w:rPr>
          <w:b/>
          <w:bCs/>
          <w:color w:val="auto"/>
          <w:sz w:val="26"/>
          <w:szCs w:val="26"/>
        </w:rPr>
      </w:pPr>
    </w:p>
    <w:p w:rsidR="00041E6D" w:rsidRDefault="00041E6D" w:rsidP="00041E6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41E6D" w:rsidRPr="00041E6D" w:rsidRDefault="00041E6D" w:rsidP="00041E6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1E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2.1.4. Построение и развитие аппаратно-программного комплекса “Безопасный город” на территории г. Арзамаса.</w:t>
      </w:r>
    </w:p>
    <w:p w:rsidR="00041E6D" w:rsidRPr="00041E6D" w:rsidRDefault="00041E6D" w:rsidP="00041E6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lastRenderedPageBreak/>
        <w:t>Обеспечение общего уровня общественной безопасности и безопасности среды обитания на территории города Арзамаса является необходимым условием обеспечения жизни и деятельности жителей, соблюдения их законных прав и свобод, сохранения на необходимом уровне параметров среды обитания, развития социальной и духовной сфер общества.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Реализация единого системного подхода к обеспечению общественной безопасности и безопасности среды обитания в условиях сохранения высокого уровня рисков техногенного и природного характера является одним из важных элементов устойчивого социально-экономического развития города Арзамаса.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Условия и тенденции социально-экономического развития города Арзамаса в ближайшие годы обусловливают и позволяют выстроить иерархию целей, задач и методов реализации мероприятий в области предупреждения чрезвычайных ситуаций, развития гражданской обороны, защиты населения и территорий города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Применение программно-целевого метода обеспечения безопасности позволит осуществить: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координацию деятельности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в области обеспечения безопасности;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населения. Региональная автоматизированная система централизованного оповещения населения Нижегородской области (далее - РАСЦО) введена в эксплуатацию в июне 1990 года. По результатам проверки в 2015 году признана "ограниченно готовой" к использованию по предназначению. В связи с переходом операторов связи на новые технологии (цифровые каналы и системы связи) эффективность использования существующей системы оповещения населения значительно снизилась, и составляет 20 - 30% от нормативной. С целью приведения РАСЦО в соответствие с требованиями действующего законодательства и подготовки ее к использованию в составе комплексной системы экстренного оповещения, в 2017 году была выполнена проектно-сметная документация по реконструкции муниципального сегмента РАСЦО Нижегородской области. В 2018 году была проведена проверка работоспособности и функциональности Системы в Пунктах речевого уличного оповещения. В результате, предъявленная Система оказалась неработоспособной и ограниченно функциональной.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Несмотря на улучшение показателей по количеству спасенных людей, проблемы пожарной безопасности и защиты населения от чрезвычайных ситуаций природного и техногенного характера решены не полностью.</w:t>
      </w:r>
    </w:p>
    <w:p w:rsidR="00041E6D" w:rsidRPr="00041E6D" w:rsidRDefault="00041E6D" w:rsidP="00041E6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041E6D">
        <w:rPr>
          <w:rFonts w:ascii="Times New Roman" w:eastAsia="Calibri" w:hAnsi="Times New Roman"/>
          <w:color w:val="000000" w:themeColor="text1"/>
          <w:sz w:val="26"/>
          <w:szCs w:val="26"/>
        </w:rPr>
        <w:tab/>
        <w:t xml:space="preserve">В рамках реализации Концепции построения и развития аппаратно-программного комплекса «Безопасный город» (далее - АПК БГ), в целях повышения общего уровня общественной безопасности, правопорядка и безопасности среды обитания необходимо проведение реконструкции ЕДДС </w:t>
      </w:r>
      <w:r w:rsidRPr="00041E6D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г.Арзамаса и создание на ее базе центра оперативного реагирования муниципального образования.</w:t>
      </w:r>
    </w:p>
    <w:p w:rsidR="00041E6D" w:rsidRPr="00041E6D" w:rsidRDefault="00041E6D" w:rsidP="00041E6D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</w:r>
      <w:r w:rsidRPr="00041E6D">
        <w:rPr>
          <w:rFonts w:eastAsia="Calibri"/>
          <w:color w:val="000000" w:themeColor="text1"/>
          <w:sz w:val="26"/>
          <w:szCs w:val="26"/>
        </w:rPr>
        <w:tab/>
        <w:t xml:space="preserve">Необходимо увеличение (расширение) площадей ЕДДС, проведение необходимых проектно-сметных, строительно-монтажных, отделочных и инженерных работ, работ по модернизации комплекса средств автоматизации (далее - КСА) ЕДДС, развертывание на новых площадях сегментов АПК БГ: </w:t>
      </w:r>
    </w:p>
    <w:p w:rsidR="00041E6D" w:rsidRPr="00041E6D" w:rsidRDefault="00041E6D" w:rsidP="00041E6D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</w:r>
      <w:r w:rsidRPr="00041E6D">
        <w:rPr>
          <w:rFonts w:eastAsia="Calibri"/>
          <w:color w:val="000000" w:themeColor="text1"/>
          <w:sz w:val="26"/>
          <w:szCs w:val="26"/>
        </w:rPr>
        <w:tab/>
        <w:t>- правоохранительный сегмент - интеллектуальное видеонаблюдение, обеспечивающее автоматическое детектирование событий с целью мониторинга, предупреждения и профилактики правонарушений);</w:t>
      </w:r>
    </w:p>
    <w:p w:rsidR="00041E6D" w:rsidRPr="00041E6D" w:rsidRDefault="00041E6D" w:rsidP="00041E6D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</w:r>
      <w:r w:rsidRPr="00041E6D">
        <w:rPr>
          <w:rFonts w:eastAsia="Calibri"/>
          <w:color w:val="000000" w:themeColor="text1"/>
          <w:sz w:val="26"/>
          <w:szCs w:val="26"/>
        </w:rPr>
        <w:tab/>
        <w:t>- системы мониторинга окружающей среды, инженерных сетей и другие - комплексный мониторинг сбора и обработки данных, поступающих от всех КСА входящих в состав АПК БГ с целью предупреждения возникновения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систем водоотведения, природных ресурсов и др.;</w:t>
      </w:r>
    </w:p>
    <w:p w:rsidR="00041E6D" w:rsidRPr="00041E6D" w:rsidRDefault="00041E6D" w:rsidP="00041E6D">
      <w:pPr>
        <w:pStyle w:val="ad"/>
        <w:spacing w:before="0" w:beforeAutospacing="0" w:after="0" w:afterAutospacing="0"/>
        <w:ind w:hanging="1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</w:r>
      <w:r w:rsidRPr="00041E6D">
        <w:rPr>
          <w:rFonts w:eastAsia="Calibri"/>
          <w:color w:val="000000" w:themeColor="text1"/>
          <w:sz w:val="26"/>
          <w:szCs w:val="26"/>
        </w:rPr>
        <w:tab/>
        <w:t>- региональная система централизованного оповещения населения (муниципальный сегмент) - комплексное информирование и оповещение населения о событиях, связанных с угрозами безопасности жизнедеятельности и среды обитания и другие необходимые системы обеспечения безопасности жизнедеятельности и общественного порядка на территории муниципального образования.</w:t>
      </w:r>
    </w:p>
    <w:p w:rsidR="00041E6D" w:rsidRPr="00041E6D" w:rsidRDefault="00041E6D" w:rsidP="00041E6D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  <w:t>Создание на базе ЕДДС центра оперативного реагирования муниципального образования предполагает развертывание на базе ЕДДС:</w:t>
      </w:r>
    </w:p>
    <w:p w:rsidR="00041E6D" w:rsidRPr="00041E6D" w:rsidRDefault="00041E6D" w:rsidP="00041E6D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  <w:t>- зала заседаний (рабочих мест) оперативного штаба ликвидации чрезвычайной ситуации, КЧС и ОПБ г. Арзамаса;</w:t>
      </w:r>
    </w:p>
    <w:p w:rsidR="00041E6D" w:rsidRPr="00041E6D" w:rsidRDefault="00041E6D" w:rsidP="00041E6D">
      <w:pPr>
        <w:pStyle w:val="ad"/>
        <w:spacing w:before="0" w:beforeAutospacing="0" w:after="0" w:afterAutospacing="0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ab/>
        <w:t>- автоматического рабочего места (далее АРМ) оперативного (руководящего) состава для усиления (при необходимости) в режимах функционирования «ПОВЫШЕННАЯ ГОТОВНОСТЬ» и «ЧРЕЗВЫЧАЙНАЯ СИТУАЦИЯ» оперативной дежурной смены ЕДДС.</w:t>
      </w:r>
    </w:p>
    <w:p w:rsidR="00041E6D" w:rsidRPr="00041E6D" w:rsidRDefault="00041E6D" w:rsidP="00041E6D">
      <w:pPr>
        <w:pStyle w:val="ad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041E6D">
        <w:rPr>
          <w:rFonts w:eastAsia="Calibri"/>
          <w:color w:val="000000" w:themeColor="text1"/>
          <w:sz w:val="26"/>
          <w:szCs w:val="26"/>
        </w:rPr>
        <w:t>В целях мониторинга и анализа оперативной обстановки в зонах (чрезвычайных) аварийных ситуаций, обеспечения информационного обмена в звене ЕДДС - оперативная группа предлагается обеспечение оперативных групп современными системами связи, наблюдения, в т.ч. видеонаблюдения с использованием квадрокоптера с возможностью установки тепловизорной камеры, спутниковой навигации.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Развернутые и разворачиваемые сегменты АПК БГ требуют значительных финансовых затрат на техническое обслуживание, ремонт и содержание.</w:t>
      </w:r>
    </w:p>
    <w:p w:rsidR="00041E6D" w:rsidRPr="00041E6D" w:rsidRDefault="00041E6D" w:rsidP="00041E6D">
      <w:pPr>
        <w:pStyle w:val="a3"/>
        <w:ind w:firstLine="300"/>
        <w:jc w:val="both"/>
        <w:rPr>
          <w:color w:val="000000" w:themeColor="text1"/>
          <w:sz w:val="26"/>
          <w:szCs w:val="26"/>
        </w:rPr>
      </w:pPr>
      <w:r w:rsidRPr="00041E6D">
        <w:rPr>
          <w:color w:val="000000" w:themeColor="text1"/>
          <w:sz w:val="26"/>
          <w:szCs w:val="26"/>
        </w:rPr>
        <w:t>Построение и развитие аппаратно-программного комплекса «Безопасный город» на территории г. Арзамаса предполагает достаточно большой срок выполнения работ и выделение значительных финансовых средств из городского бюджета.</w:t>
      </w:r>
    </w:p>
    <w:p w:rsidR="00041E6D" w:rsidRPr="00041E6D" w:rsidRDefault="00041E6D" w:rsidP="00041E6D">
      <w:pPr>
        <w:pStyle w:val="a3"/>
        <w:jc w:val="center"/>
        <w:rPr>
          <w:b/>
          <w:bCs/>
          <w:color w:val="000000" w:themeColor="text1"/>
          <w:sz w:val="26"/>
          <w:szCs w:val="26"/>
        </w:rPr>
      </w:pPr>
    </w:p>
    <w:p w:rsidR="00220171" w:rsidRPr="00041E6D" w:rsidRDefault="00220171" w:rsidP="00220171">
      <w:pPr>
        <w:pStyle w:val="a3"/>
        <w:jc w:val="center"/>
        <w:rPr>
          <w:b/>
          <w:bCs/>
          <w:color w:val="000000" w:themeColor="text1"/>
          <w:sz w:val="26"/>
          <w:szCs w:val="26"/>
        </w:rPr>
      </w:pPr>
    </w:p>
    <w:p w:rsidR="00E34AAB" w:rsidRPr="00AA271B" w:rsidRDefault="00903543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271B">
        <w:rPr>
          <w:rFonts w:ascii="Times New Roman" w:hAnsi="Times New Roman" w:cs="Times New Roman"/>
          <w:b/>
          <w:sz w:val="26"/>
          <w:szCs w:val="26"/>
        </w:rPr>
        <w:t>2.2. Цель</w:t>
      </w:r>
      <w:r w:rsidR="00E34AAB" w:rsidRPr="00AA271B">
        <w:rPr>
          <w:rFonts w:ascii="Times New Roman" w:hAnsi="Times New Roman" w:cs="Times New Roman"/>
          <w:b/>
          <w:sz w:val="26"/>
          <w:szCs w:val="26"/>
        </w:rPr>
        <w:t>, задачи</w:t>
      </w:r>
      <w:r w:rsidRPr="00AA271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программы.</w:t>
      </w:r>
    </w:p>
    <w:p w:rsidR="00E34AAB" w:rsidRPr="00AA271B" w:rsidRDefault="00E34AAB" w:rsidP="00E34AAB">
      <w:pPr>
        <w:pStyle w:val="a3"/>
        <w:jc w:val="center"/>
        <w:rPr>
          <w:color w:val="auto"/>
        </w:rPr>
      </w:pPr>
    </w:p>
    <w:p w:rsidR="00E34AAB" w:rsidRPr="007E09CF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7E09CF">
        <w:rPr>
          <w:rFonts w:eastAsia="Times New Roman"/>
          <w:color w:val="auto"/>
          <w:sz w:val="26"/>
          <w:szCs w:val="26"/>
        </w:rPr>
        <w:t xml:space="preserve">В рамках муниципальной программы определена и будет достигнута следующая </w:t>
      </w:r>
      <w:r w:rsidRPr="007E09CF">
        <w:rPr>
          <w:rFonts w:eastAsia="Times New Roman"/>
          <w:color w:val="auto"/>
          <w:sz w:val="26"/>
          <w:szCs w:val="26"/>
        </w:rPr>
        <w:lastRenderedPageBreak/>
        <w:t>цель: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7E09CF">
        <w:rPr>
          <w:rFonts w:eastAsia="Times New Roman"/>
          <w:color w:val="auto"/>
          <w:sz w:val="26"/>
          <w:szCs w:val="26"/>
        </w:rPr>
        <w:t>Достижение цели муниципальной программы требует формирования комплексного подхода к управлению в сфере гражданской обороны, защиты</w:t>
      </w:r>
      <w:r w:rsidRPr="00AA271B">
        <w:rPr>
          <w:rFonts w:eastAsia="Times New Roman"/>
          <w:color w:val="auto"/>
          <w:sz w:val="26"/>
          <w:szCs w:val="26"/>
        </w:rPr>
        <w:t xml:space="preserve">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220171" w:rsidRPr="00AA271B" w:rsidRDefault="00220171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AA271B">
        <w:rPr>
          <w:rFonts w:eastAsia="Times New Roman"/>
          <w:color w:val="auto"/>
          <w:sz w:val="26"/>
          <w:szCs w:val="26"/>
        </w:rPr>
        <w:t>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20171" w:rsidRPr="005E2E50" w:rsidRDefault="00C810C4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AA271B">
        <w:rPr>
          <w:rFonts w:eastAsia="Times New Roman"/>
          <w:color w:val="auto"/>
          <w:sz w:val="26"/>
          <w:szCs w:val="26"/>
        </w:rPr>
        <w:t>Повышение уровня пожарной безопасности населения и территории г.Арзамаса, снижение риска пожаров до социально приемлемо</w:t>
      </w:r>
      <w:r w:rsidRPr="005E2E50">
        <w:rPr>
          <w:rFonts w:eastAsia="Times New Roman"/>
          <w:color w:val="auto"/>
          <w:sz w:val="26"/>
          <w:szCs w:val="26"/>
        </w:rPr>
        <w:t>го уровня, включая сокращение числа погибших и получивших травмы в результате пожаров людей.</w:t>
      </w:r>
    </w:p>
    <w:p w:rsidR="00C810C4" w:rsidRPr="005E2E50" w:rsidRDefault="00C810C4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5E2E50">
        <w:rPr>
          <w:rFonts w:eastAsia="Times New Roman"/>
          <w:color w:val="auto"/>
          <w:sz w:val="26"/>
          <w:szCs w:val="26"/>
        </w:rPr>
        <w:t>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</w:r>
    </w:p>
    <w:p w:rsidR="00F93160" w:rsidRPr="005E2E50" w:rsidRDefault="009C633A" w:rsidP="00C810C4">
      <w:pPr>
        <w:pStyle w:val="a3"/>
        <w:numPr>
          <w:ilvl w:val="0"/>
          <w:numId w:val="14"/>
        </w:numPr>
        <w:jc w:val="both"/>
        <w:rPr>
          <w:rFonts w:eastAsia="Times New Roman"/>
          <w:color w:val="auto"/>
          <w:sz w:val="26"/>
          <w:szCs w:val="26"/>
        </w:rPr>
      </w:pPr>
      <w:r w:rsidRPr="005E2E50">
        <w:rPr>
          <w:rFonts w:eastAsia="Times New Roman"/>
          <w:color w:val="auto"/>
          <w:sz w:val="26"/>
          <w:szCs w:val="26"/>
        </w:rPr>
        <w:t>Повышение общего уровня общественной безопасности и безопасности среды обитания на территории города Арзамаса</w:t>
      </w:r>
      <w:r w:rsidR="00DA0C9E" w:rsidRPr="005E2E50">
        <w:rPr>
          <w:rFonts w:eastAsia="Times New Roman"/>
          <w:color w:val="auto"/>
          <w:sz w:val="26"/>
          <w:szCs w:val="26"/>
        </w:rPr>
        <w:t>.</w:t>
      </w:r>
    </w:p>
    <w:p w:rsidR="00E34AAB" w:rsidRPr="005E2E50" w:rsidRDefault="00E34AAB" w:rsidP="00E34AAB">
      <w:pPr>
        <w:pStyle w:val="a3"/>
        <w:jc w:val="both"/>
        <w:rPr>
          <w:b/>
          <w:color w:val="auto"/>
          <w:sz w:val="26"/>
          <w:szCs w:val="26"/>
        </w:rPr>
      </w:pPr>
    </w:p>
    <w:p w:rsidR="00E34AAB" w:rsidRPr="005E2E50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E2E50">
        <w:rPr>
          <w:rFonts w:ascii="Times New Roman" w:hAnsi="Times New Roman" w:cs="Times New Roman"/>
          <w:b/>
          <w:sz w:val="26"/>
          <w:szCs w:val="26"/>
        </w:rPr>
        <w:t>2.3. Сроки и этапы реализации Программы</w:t>
      </w:r>
    </w:p>
    <w:p w:rsidR="00E34AAB" w:rsidRPr="005E2E50" w:rsidRDefault="00E34AAB" w:rsidP="00E34AAB">
      <w:pPr>
        <w:pStyle w:val="a3"/>
        <w:jc w:val="center"/>
        <w:rPr>
          <w:b/>
          <w:bCs/>
          <w:color w:val="auto"/>
        </w:rPr>
      </w:pPr>
    </w:p>
    <w:p w:rsidR="00E34AAB" w:rsidRPr="005E2E50" w:rsidRDefault="00E34AAB" w:rsidP="007E2DF6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5E2E50">
        <w:rPr>
          <w:rFonts w:eastAsia="Times New Roman"/>
          <w:color w:val="auto"/>
          <w:sz w:val="26"/>
          <w:szCs w:val="26"/>
        </w:rPr>
        <w:t>Муниципальная программа реализуется в один этап. Срок реализации муниципальной программы - 201</w:t>
      </w:r>
      <w:r w:rsidR="007C7DCC" w:rsidRPr="005E2E50">
        <w:rPr>
          <w:rFonts w:eastAsia="Times New Roman"/>
          <w:color w:val="auto"/>
          <w:sz w:val="26"/>
          <w:szCs w:val="26"/>
        </w:rPr>
        <w:t>8</w:t>
      </w:r>
      <w:r w:rsidRPr="005E2E50">
        <w:rPr>
          <w:rFonts w:eastAsia="Times New Roman"/>
          <w:color w:val="auto"/>
          <w:sz w:val="26"/>
          <w:szCs w:val="26"/>
        </w:rPr>
        <w:t>-20</w:t>
      </w:r>
      <w:r w:rsidR="00F93160" w:rsidRPr="005E2E50">
        <w:rPr>
          <w:rFonts w:eastAsia="Times New Roman"/>
          <w:color w:val="auto"/>
          <w:sz w:val="26"/>
          <w:szCs w:val="26"/>
        </w:rPr>
        <w:t>2</w:t>
      </w:r>
      <w:r w:rsidR="0025563F">
        <w:rPr>
          <w:rFonts w:eastAsia="Times New Roman"/>
          <w:color w:val="auto"/>
          <w:sz w:val="26"/>
          <w:szCs w:val="26"/>
        </w:rPr>
        <w:t>2</w:t>
      </w:r>
      <w:r w:rsidRPr="005E2E50">
        <w:rPr>
          <w:rFonts w:eastAsia="Times New Roman"/>
          <w:color w:val="auto"/>
          <w:sz w:val="26"/>
          <w:szCs w:val="26"/>
        </w:rPr>
        <w:t xml:space="preserve"> годы.</w:t>
      </w:r>
    </w:p>
    <w:p w:rsidR="007E2DF6" w:rsidRPr="005E2E50" w:rsidRDefault="007E2DF6" w:rsidP="007E2DF6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5E2E50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E2E50">
        <w:rPr>
          <w:rFonts w:ascii="Times New Roman" w:hAnsi="Times New Roman" w:cs="Times New Roman"/>
          <w:b/>
          <w:sz w:val="26"/>
          <w:szCs w:val="26"/>
        </w:rPr>
        <w:t>2.4. Управление муниципальной программой и механизм её реализации</w:t>
      </w:r>
    </w:p>
    <w:p w:rsidR="00E34AAB" w:rsidRPr="005E2E50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3084F" w:rsidRPr="005E2E50" w:rsidRDefault="00E34AAB" w:rsidP="00F3084F">
      <w:pPr>
        <w:pStyle w:val="a3"/>
        <w:ind w:firstLine="709"/>
        <w:jc w:val="both"/>
        <w:rPr>
          <w:rFonts w:eastAsia="Times New Roman"/>
          <w:sz w:val="26"/>
          <w:szCs w:val="26"/>
        </w:rPr>
      </w:pPr>
      <w:r w:rsidRPr="005E2E50">
        <w:rPr>
          <w:rFonts w:eastAsia="Times New Roman"/>
          <w:sz w:val="26"/>
          <w:szCs w:val="26"/>
        </w:rPr>
        <w:t>Текущее управление реализацией муници</w:t>
      </w:r>
      <w:r w:rsidR="001211C8" w:rsidRPr="005E2E50">
        <w:rPr>
          <w:rFonts w:eastAsia="Times New Roman"/>
          <w:sz w:val="26"/>
          <w:szCs w:val="26"/>
        </w:rPr>
        <w:t>пальной программы осуществляет</w:t>
      </w:r>
      <w:r w:rsidRPr="005E2E50">
        <w:rPr>
          <w:rFonts w:eastAsia="Times New Roman"/>
          <w:sz w:val="26"/>
          <w:szCs w:val="26"/>
        </w:rPr>
        <w:t xml:space="preserve"> Департамент организационно-кадровой работы </w:t>
      </w:r>
      <w:r w:rsidR="001211C8" w:rsidRPr="005E2E50">
        <w:rPr>
          <w:rFonts w:eastAsia="Times New Roman"/>
          <w:sz w:val="26"/>
          <w:szCs w:val="26"/>
        </w:rPr>
        <w:t xml:space="preserve">Администрации </w:t>
      </w:r>
      <w:r w:rsidRPr="005E2E50">
        <w:rPr>
          <w:rFonts w:eastAsia="Times New Roman"/>
          <w:sz w:val="26"/>
          <w:szCs w:val="26"/>
        </w:rPr>
        <w:t>г.Арзамаса, совместно с соисполнителями программы</w:t>
      </w:r>
      <w:r w:rsidR="00F3084F" w:rsidRPr="005E2E50">
        <w:rPr>
          <w:rFonts w:eastAsia="Times New Roman"/>
          <w:sz w:val="26"/>
          <w:szCs w:val="26"/>
        </w:rPr>
        <w:t>:</w:t>
      </w:r>
    </w:p>
    <w:p w:rsidR="00F3084F" w:rsidRPr="005E2E50" w:rsidRDefault="00E34AAB" w:rsidP="000844B1">
      <w:pPr>
        <w:pStyle w:val="a3"/>
        <w:ind w:firstLine="426"/>
        <w:jc w:val="both"/>
        <w:rPr>
          <w:sz w:val="26"/>
          <w:szCs w:val="26"/>
        </w:rPr>
      </w:pPr>
      <w:r w:rsidRPr="005E2E50">
        <w:rPr>
          <w:rFonts w:eastAsia="Times New Roman"/>
          <w:sz w:val="26"/>
          <w:szCs w:val="26"/>
        </w:rPr>
        <w:t xml:space="preserve">- </w:t>
      </w:r>
      <w:r w:rsidRPr="005E2E50">
        <w:rPr>
          <w:sz w:val="26"/>
          <w:szCs w:val="26"/>
        </w:rPr>
        <w:t>Муниципальное казенное учреждение «Управление по делам гражданской обороны, чрезвычайным ситуациям и пожарной безопасности города Арзамаса»(МКУ «УГОЧС г. Арзамаса»);</w:t>
      </w:r>
    </w:p>
    <w:p w:rsidR="00F3084F" w:rsidRPr="005E2E50" w:rsidRDefault="00F3084F" w:rsidP="000844B1">
      <w:pPr>
        <w:pStyle w:val="a3"/>
        <w:ind w:firstLine="426"/>
        <w:jc w:val="both"/>
        <w:rPr>
          <w:sz w:val="26"/>
          <w:szCs w:val="26"/>
        </w:rPr>
      </w:pPr>
      <w:r w:rsidRPr="005E2E50">
        <w:rPr>
          <w:sz w:val="26"/>
          <w:szCs w:val="26"/>
        </w:rPr>
        <w:t xml:space="preserve">- </w:t>
      </w:r>
      <w:r w:rsidR="00E34AAB" w:rsidRPr="005E2E50">
        <w:rPr>
          <w:sz w:val="26"/>
          <w:szCs w:val="26"/>
        </w:rPr>
        <w:t>Департамент строите</w:t>
      </w:r>
      <w:r w:rsidR="00F93160" w:rsidRPr="005E2E50">
        <w:rPr>
          <w:sz w:val="26"/>
          <w:szCs w:val="26"/>
        </w:rPr>
        <w:t>льства администрации г.Арзамас</w:t>
      </w:r>
      <w:r w:rsidR="00111739" w:rsidRPr="005E2E50">
        <w:rPr>
          <w:sz w:val="26"/>
          <w:szCs w:val="26"/>
        </w:rPr>
        <w:t>а</w:t>
      </w:r>
      <w:r w:rsidR="00F93160" w:rsidRPr="005E2E50">
        <w:rPr>
          <w:sz w:val="26"/>
          <w:szCs w:val="26"/>
        </w:rPr>
        <w:t xml:space="preserve">; </w:t>
      </w:r>
    </w:p>
    <w:p w:rsidR="00041E6D" w:rsidRPr="007E09CF" w:rsidRDefault="00041E6D" w:rsidP="000844B1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ED354B">
        <w:rPr>
          <w:color w:val="7030A0"/>
          <w:sz w:val="26"/>
          <w:szCs w:val="26"/>
        </w:rPr>
        <w:t xml:space="preserve">- </w:t>
      </w:r>
      <w:r w:rsidRPr="007E09CF">
        <w:rPr>
          <w:color w:val="000000" w:themeColor="text1"/>
          <w:sz w:val="26"/>
          <w:szCs w:val="26"/>
        </w:rPr>
        <w:t>Управление коммуникаций администрации г. Арзамаса;</w:t>
      </w:r>
    </w:p>
    <w:p w:rsidR="00F3084F" w:rsidRPr="005E2E50" w:rsidRDefault="00F3084F" w:rsidP="000844B1">
      <w:pPr>
        <w:pStyle w:val="a3"/>
        <w:ind w:firstLine="426"/>
        <w:jc w:val="both"/>
        <w:rPr>
          <w:sz w:val="26"/>
          <w:szCs w:val="26"/>
        </w:rPr>
      </w:pPr>
      <w:r w:rsidRPr="007E09CF">
        <w:rPr>
          <w:color w:val="000000" w:themeColor="text1"/>
          <w:sz w:val="26"/>
          <w:szCs w:val="26"/>
        </w:rPr>
        <w:t>-</w:t>
      </w:r>
      <w:r w:rsidR="00E34AAB" w:rsidRPr="007E09CF">
        <w:rPr>
          <w:color w:val="000000" w:themeColor="text1"/>
          <w:sz w:val="26"/>
          <w:szCs w:val="26"/>
        </w:rPr>
        <w:t>Муниципальное учреждение «Комитет управления микрорайонами</w:t>
      </w:r>
      <w:r w:rsidR="00E34AAB" w:rsidRPr="005E2E50">
        <w:rPr>
          <w:sz w:val="26"/>
          <w:szCs w:val="26"/>
        </w:rPr>
        <w:t>»;</w:t>
      </w:r>
    </w:p>
    <w:p w:rsidR="00E34AAB" w:rsidRPr="005E2E50" w:rsidRDefault="00F3084F" w:rsidP="000844B1">
      <w:pPr>
        <w:pStyle w:val="a3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5E2E50">
        <w:rPr>
          <w:sz w:val="26"/>
          <w:szCs w:val="26"/>
        </w:rPr>
        <w:t>-</w:t>
      </w:r>
      <w:r w:rsidR="00F93160" w:rsidRPr="005E2E50">
        <w:rPr>
          <w:sz w:val="26"/>
          <w:szCs w:val="26"/>
        </w:rPr>
        <w:t xml:space="preserve">Департамент ЖКХ, городской инфраструктуры и </w:t>
      </w:r>
      <w:r w:rsidR="00C622E2" w:rsidRPr="005E2E50">
        <w:rPr>
          <w:sz w:val="26"/>
          <w:szCs w:val="26"/>
        </w:rPr>
        <w:t>благоустройства администрации г.</w:t>
      </w:r>
      <w:r w:rsidR="00F93160" w:rsidRPr="005E2E50">
        <w:rPr>
          <w:sz w:val="26"/>
          <w:szCs w:val="26"/>
        </w:rPr>
        <w:t>Арзамаса</w:t>
      </w:r>
    </w:p>
    <w:p w:rsidR="005A5B2D" w:rsidRPr="005E2E50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421">
        <w:rPr>
          <w:rFonts w:ascii="Times New Roman" w:eastAsia="Times New Roman" w:hAnsi="Times New Roman" w:cs="Times New Roman"/>
          <w:sz w:val="26"/>
          <w:szCs w:val="26"/>
        </w:rPr>
        <w:t>Контроль за реализацией муниципальной программы в части исполнения осуществляет</w:t>
      </w:r>
      <w:r w:rsidR="00F2042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</w:t>
      </w:r>
      <w:r w:rsidR="0043016E" w:rsidRPr="00F20421">
        <w:rPr>
          <w:rFonts w:ascii="Times New Roman" w:eastAsia="Times New Roman" w:hAnsi="Times New Roman" w:cs="Times New Roman"/>
          <w:sz w:val="26"/>
          <w:szCs w:val="26"/>
        </w:rPr>
        <w:t>ия города Арзамаса в лице</w:t>
      </w:r>
      <w:r w:rsidRPr="00F20421">
        <w:rPr>
          <w:rFonts w:ascii="Times New Roman" w:eastAsia="Times New Roman" w:hAnsi="Times New Roman" w:cs="Times New Roman"/>
          <w:sz w:val="26"/>
          <w:szCs w:val="26"/>
        </w:rPr>
        <w:t xml:space="preserve"> перв</w:t>
      </w:r>
      <w:r w:rsidR="0043016E" w:rsidRPr="00F2042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20421">
        <w:rPr>
          <w:rFonts w:ascii="Times New Roman" w:eastAsia="Times New Roman" w:hAnsi="Times New Roman" w:cs="Times New Roman"/>
          <w:sz w:val="26"/>
          <w:szCs w:val="26"/>
        </w:rPr>
        <w:t xml:space="preserve"> заместител</w:t>
      </w:r>
      <w:r w:rsidR="0043016E" w:rsidRPr="00F2042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20421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города.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4AAB" w:rsidRPr="005E2E50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В целях эффективной реализации Программ</w:t>
      </w:r>
      <w:r w:rsidR="009C2D40" w:rsidRPr="005E2E5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 разработчик-координатор:</w:t>
      </w:r>
    </w:p>
    <w:p w:rsidR="00E34AAB" w:rsidRPr="005E2E50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обеспечивает координацию деятельности ответственных исполнителей программных мероприятий;</w:t>
      </w:r>
    </w:p>
    <w:p w:rsidR="00E34AAB" w:rsidRPr="005E2E50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- готовит предложения по уточнению объемов финансирования программных мероприятий при формировании местного бюджета на очередной финансовый год, вносит изменения в муниципальную программу при необходимости в установленном порядке;</w:t>
      </w:r>
    </w:p>
    <w:p w:rsidR="00E34AAB" w:rsidRPr="005E2E50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- осуществляет в установленные сроки оперативный и программный мониторинг реализации муниципальной программы;</w:t>
      </w:r>
    </w:p>
    <w:p w:rsidR="00E34AAB" w:rsidRPr="005E2E50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- осуществляет формирование отчетности по исполнению муниципальной программы в установленной форме, обеспечивает предоставление информации в департамент экономического развития в установленный срок;</w:t>
      </w:r>
    </w:p>
    <w:p w:rsidR="00E34AAB" w:rsidRPr="005E2E50" w:rsidRDefault="00E34AAB" w:rsidP="000844B1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- ежегодно проводит оценку эффективности реализации муниципальной программы.</w:t>
      </w:r>
    </w:p>
    <w:p w:rsidR="00E34AAB" w:rsidRPr="005E2E50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В целях проведения оперативного мониторинга, оценивающего степень завершенности и достижение запланированных локальных результатов мероприятий муниципальной программы, соисполнители программы в срок до 10 июля текущего финансового года представляют в Департамент организационно-кадровой работы г. Арзамаса информацию о ходе реализации мероприятий муниципальной прогр</w:t>
      </w:r>
      <w:r w:rsidR="00C004B0" w:rsidRPr="005E2E50">
        <w:rPr>
          <w:rFonts w:ascii="Times New Roman" w:eastAsia="Times New Roman" w:hAnsi="Times New Roman" w:cs="Times New Roman"/>
          <w:sz w:val="26"/>
          <w:szCs w:val="26"/>
        </w:rPr>
        <w:t>аммы в рамках своей компе</w:t>
      </w:r>
      <w:r w:rsidR="009C2D40" w:rsidRPr="005E2E50">
        <w:rPr>
          <w:rFonts w:ascii="Times New Roman" w:eastAsia="Times New Roman" w:hAnsi="Times New Roman" w:cs="Times New Roman"/>
          <w:sz w:val="26"/>
          <w:szCs w:val="26"/>
        </w:rPr>
        <w:t>тенции.</w:t>
      </w:r>
      <w:r w:rsidR="00430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40" w:rsidRPr="005E2E5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епартамент финансов </w:t>
      </w:r>
      <w:r w:rsidRPr="00F20421">
        <w:rPr>
          <w:rFonts w:ascii="Times New Roman" w:eastAsia="Times New Roman" w:hAnsi="Times New Roman" w:cs="Times New Roman"/>
          <w:sz w:val="26"/>
          <w:szCs w:val="26"/>
        </w:rPr>
        <w:t>города Арзамаса представляет в Департамент организационно-кадровой работы г. Арзамаса, информацию о финансировании муниципальной программы за счет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 средств бюджетов всех уровней. Департамент организацио</w:t>
      </w:r>
      <w:r w:rsidR="009C2D40" w:rsidRPr="005E2E50">
        <w:rPr>
          <w:rFonts w:ascii="Times New Roman" w:eastAsia="Times New Roman" w:hAnsi="Times New Roman" w:cs="Times New Roman"/>
          <w:sz w:val="26"/>
          <w:szCs w:val="26"/>
        </w:rPr>
        <w:t>нно-кадровой работы г. Арзамаса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 с учетом информации о ходе реализации мероприятий программы, о финансировании муниципальной программы, в срок до 20 июля текущего финансового года готовит отчет </w:t>
      </w:r>
      <w:r w:rsidR="00C058FB">
        <w:rPr>
          <w:rFonts w:ascii="Times New Roman" w:eastAsia="Times New Roman" w:hAnsi="Times New Roman" w:cs="Times New Roman"/>
          <w:sz w:val="26"/>
          <w:szCs w:val="26"/>
        </w:rPr>
        <w:t>о ходе реализации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программы, и предоставляет его</w:t>
      </w:r>
      <w:r w:rsidR="00C058FB">
        <w:rPr>
          <w:rFonts w:ascii="Times New Roman" w:eastAsia="Times New Roman" w:hAnsi="Times New Roman" w:cs="Times New Roman"/>
          <w:sz w:val="26"/>
          <w:szCs w:val="26"/>
        </w:rPr>
        <w:t xml:space="preserve"> первому заместителю главы администрации города </w:t>
      </w:r>
      <w:r w:rsidR="00C058FB" w:rsidRPr="002D0515">
        <w:rPr>
          <w:rFonts w:ascii="Times New Roman" w:eastAsia="Times New Roman" w:hAnsi="Times New Roman" w:cs="Times New Roman"/>
          <w:sz w:val="26"/>
          <w:szCs w:val="26"/>
        </w:rPr>
        <w:t>Арзамаса</w:t>
      </w:r>
      <w:r w:rsidRPr="002D05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4AAB" w:rsidRPr="005E2E50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В целях проведения программного мониторинга, оценивающего степень решения задач, достижения намеченных целей и влияния результатов муниципальной программы на социально-экономическую ситуацию в городе Арзамасе, соисполнители программы ежегодно в срок до 1 февраля года, следующего за отчетным, представляют в Департамент организационно-кадровой работы г. Арзамаса информацию о выполнении мероприятий муниципальной программы за отчетный год. Департамент финансов города Арзамаса представляет в Департамент организационно-кадровой работы г. Арзамаса информацию о финансировании муниципальной программы за счет средств бюджетов всех уровней за отчетный год. Департамент организационно-кадровой работы г. Арзамаса на основании информации о ходе реализации мероприятий муниципальной программы, о финансировании муниципальной программы за отчетный год проводит мониторинг реализации муниципальной программы, по результатам которого готовит годовой отчет по исполнению муниципальной программы и в срок до 1 марта</w:t>
      </w:r>
      <w:r w:rsidR="009C2D40" w:rsidRPr="005E2E5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E2E50">
        <w:rPr>
          <w:rFonts w:ascii="Times New Roman" w:eastAsia="Times New Roman" w:hAnsi="Times New Roman" w:cs="Times New Roman"/>
          <w:sz w:val="26"/>
          <w:szCs w:val="26"/>
        </w:rPr>
        <w:t>, следующего за отчетным, направляет его в департамент экономического развития администрации города Арзамаса.</w:t>
      </w:r>
    </w:p>
    <w:p w:rsidR="00E34AAB" w:rsidRPr="005E2E50" w:rsidRDefault="00E34AAB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E50">
        <w:rPr>
          <w:rFonts w:ascii="Times New Roman" w:eastAsia="Times New Roman" w:hAnsi="Times New Roman" w:cs="Times New Roman"/>
          <w:sz w:val="26"/>
          <w:szCs w:val="26"/>
        </w:rPr>
        <w:t>Освещение о реализации Программы осуществляется через СМИ и сайт администрации города Арзамаса.</w:t>
      </w:r>
    </w:p>
    <w:p w:rsidR="00BC0620" w:rsidRPr="005E2E50" w:rsidRDefault="00BC0620" w:rsidP="00E34AAB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AAB" w:rsidRPr="005E2E50" w:rsidRDefault="00E34AAB" w:rsidP="00E34AA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AB" w:rsidRPr="005E2E50" w:rsidRDefault="00E34AAB" w:rsidP="007E2D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2E50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9356F7" w:rsidRPr="005E2E50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2D0515" w:rsidRDefault="002D0515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34AAB" w:rsidRPr="0088173B" w:rsidRDefault="00E34AAB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8173B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2D0515">
        <w:rPr>
          <w:rFonts w:ascii="Times New Roman" w:hAnsi="Times New Roman" w:cs="Times New Roman"/>
          <w:sz w:val="26"/>
          <w:szCs w:val="26"/>
        </w:rPr>
        <w:t>1</w:t>
      </w:r>
      <w:r w:rsidRPr="0088173B">
        <w:rPr>
          <w:rFonts w:ascii="Times New Roman" w:hAnsi="Times New Roman" w:cs="Times New Roman"/>
          <w:sz w:val="26"/>
          <w:szCs w:val="26"/>
        </w:rPr>
        <w:t>. Перечень программных  мероприятий</w:t>
      </w:r>
    </w:p>
    <w:p w:rsidR="00E34AAB" w:rsidRPr="0088173B" w:rsidRDefault="00E34AAB" w:rsidP="00E34A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09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154A1A" w:rsidRPr="0088173B" w:rsidTr="007A370A">
        <w:trPr>
          <w:cantSplit/>
          <w:trHeight w:val="497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54A1A" w:rsidRPr="0088173B" w:rsidRDefault="00154A1A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(капитальные вложения и прочие расходы)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54A1A" w:rsidRPr="0088173B" w:rsidRDefault="00154A1A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54A1A" w:rsidRPr="0088173B" w:rsidRDefault="00925AFC" w:rsidP="00925AF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Сои</w:t>
            </w:r>
            <w:r w:rsidR="00154A1A" w:rsidRPr="0088173B">
              <w:rPr>
                <w:rFonts w:ascii="Times New Roman" w:hAnsi="Times New Roman"/>
                <w:sz w:val="16"/>
                <w:szCs w:val="16"/>
              </w:rPr>
              <w:t>сполнители мероприятий</w:t>
            </w:r>
          </w:p>
        </w:tc>
        <w:tc>
          <w:tcPr>
            <w:tcW w:w="6096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54A1A" w:rsidRPr="0088173B" w:rsidRDefault="00154A1A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Потребность в финансовых ресурсах</w:t>
            </w:r>
          </w:p>
          <w:p w:rsidR="00154A1A" w:rsidRPr="0088173B" w:rsidRDefault="00154A1A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по годам реализации Программы , тыс.руб.</w:t>
            </w:r>
          </w:p>
        </w:tc>
      </w:tr>
      <w:tr w:rsidR="00493962" w:rsidRPr="0088173B" w:rsidTr="007A370A">
        <w:trPr>
          <w:cantSplit/>
          <w:trHeight w:val="60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Источники средств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93962" w:rsidRPr="0088173B" w:rsidRDefault="00493962" w:rsidP="0010384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962" w:rsidRPr="0088173B" w:rsidRDefault="00493962" w:rsidP="0010384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93962" w:rsidRPr="0088173B" w:rsidRDefault="00493962" w:rsidP="00111A70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3962" w:rsidRPr="0088173B" w:rsidRDefault="00493962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962" w:rsidRPr="0088173B" w:rsidRDefault="00493962" w:rsidP="009C6CB5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 за период реализации Программы</w:t>
            </w:r>
          </w:p>
        </w:tc>
      </w:tr>
    </w:tbl>
    <w:p w:rsidR="00E34AAB" w:rsidRPr="0088173B" w:rsidRDefault="00E34AAB" w:rsidP="00204CA4">
      <w:pPr>
        <w:pStyle w:val="af2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09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493962" w:rsidRPr="0088173B" w:rsidTr="007A370A">
        <w:trPr>
          <w:cantSplit/>
          <w:trHeight w:val="62"/>
          <w:tblHeader/>
        </w:trPr>
        <w:tc>
          <w:tcPr>
            <w:tcW w:w="1702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93962" w:rsidRPr="0088173B" w:rsidRDefault="00154A1A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93962" w:rsidRPr="0088173B" w:rsidRDefault="00154A1A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86295F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3750C" w:rsidRPr="0088173B" w:rsidTr="000844B1">
        <w:trPr>
          <w:cantSplit/>
          <w:trHeight w:val="62"/>
        </w:trPr>
        <w:tc>
          <w:tcPr>
            <w:tcW w:w="4395" w:type="dxa"/>
            <w:gridSpan w:val="4"/>
            <w:vMerge w:val="restart"/>
          </w:tcPr>
          <w:p w:rsidR="00B3750C" w:rsidRPr="0088173B" w:rsidRDefault="00B3750C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993" w:type="dxa"/>
            <w:vAlign w:val="center"/>
          </w:tcPr>
          <w:p w:rsidR="00B3750C" w:rsidRPr="0088173B" w:rsidRDefault="00B3750C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50C" w:rsidRPr="00ED0EC6" w:rsidRDefault="00B3750C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D546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247425,80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240814,70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D546B6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562121,90</w:t>
            </w:r>
          </w:p>
        </w:tc>
      </w:tr>
      <w:tr w:rsidR="00B3750C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B3750C" w:rsidRPr="0088173B" w:rsidRDefault="00B3750C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3750C" w:rsidRPr="0088173B" w:rsidRDefault="00B3750C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50C" w:rsidRPr="00ED0EC6" w:rsidRDefault="00B3750C" w:rsidP="000844B1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D546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44050,80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36750,80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35254,70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50C" w:rsidRPr="00ED0EC6" w:rsidRDefault="00D546B6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141574,30</w:t>
            </w:r>
          </w:p>
        </w:tc>
      </w:tr>
      <w:tr w:rsidR="002D16FD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2D16FD" w:rsidRPr="0088173B" w:rsidRDefault="002D16F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16FD" w:rsidRPr="0088173B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850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2D16FD" w:rsidRPr="00ED0EC6" w:rsidRDefault="002D16F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420547,60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F3" w:rsidRPr="0088173B" w:rsidTr="000844B1">
        <w:trPr>
          <w:cantSplit/>
          <w:trHeight w:val="133"/>
        </w:trPr>
        <w:tc>
          <w:tcPr>
            <w:tcW w:w="4395" w:type="dxa"/>
            <w:gridSpan w:val="4"/>
            <w:vMerge w:val="restart"/>
          </w:tcPr>
          <w:p w:rsidR="00C812F3" w:rsidRPr="0088173B" w:rsidRDefault="00C812F3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Цель программы: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а также от опасностей, возникающих при ведении военных действий или вследствие этих действий.</w:t>
            </w:r>
          </w:p>
        </w:tc>
        <w:tc>
          <w:tcPr>
            <w:tcW w:w="993" w:type="dxa"/>
            <w:vAlign w:val="center"/>
          </w:tcPr>
          <w:p w:rsidR="00C812F3" w:rsidRPr="0088173B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851" w:type="dxa"/>
            <w:vAlign w:val="center"/>
          </w:tcPr>
          <w:p w:rsidR="00C812F3" w:rsidRPr="00ED0EC6" w:rsidRDefault="00D546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851" w:type="dxa"/>
            <w:vAlign w:val="center"/>
          </w:tcPr>
          <w:p w:rsidR="00C812F3" w:rsidRPr="00ED0EC6" w:rsidRDefault="00500231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247425,80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2</w:t>
            </w:r>
            <w:r w:rsidR="00500231" w:rsidRPr="00ED0EC6">
              <w:rPr>
                <w:rFonts w:ascii="Times New Roman" w:hAnsi="Times New Roman"/>
                <w:sz w:val="16"/>
                <w:szCs w:val="16"/>
              </w:rPr>
              <w:t>40814,70</w:t>
            </w:r>
          </w:p>
        </w:tc>
        <w:tc>
          <w:tcPr>
            <w:tcW w:w="851" w:type="dxa"/>
            <w:vAlign w:val="center"/>
          </w:tcPr>
          <w:p w:rsidR="00C812F3" w:rsidRPr="002605A5" w:rsidRDefault="002605A5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562121,90</w:t>
            </w:r>
          </w:p>
        </w:tc>
      </w:tr>
      <w:tr w:rsidR="00C812F3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C812F3" w:rsidRPr="0088173B" w:rsidRDefault="00C812F3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812F3" w:rsidRPr="0088173B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851" w:type="dxa"/>
            <w:vAlign w:val="center"/>
          </w:tcPr>
          <w:p w:rsidR="00C812F3" w:rsidRPr="00ED0EC6" w:rsidRDefault="00D546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44050,80</w:t>
            </w:r>
          </w:p>
        </w:tc>
        <w:tc>
          <w:tcPr>
            <w:tcW w:w="851" w:type="dxa"/>
            <w:vAlign w:val="center"/>
          </w:tcPr>
          <w:p w:rsidR="00C812F3" w:rsidRPr="00ED0EC6" w:rsidRDefault="00500231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36750,80</w:t>
            </w:r>
          </w:p>
        </w:tc>
        <w:tc>
          <w:tcPr>
            <w:tcW w:w="850" w:type="dxa"/>
            <w:vAlign w:val="center"/>
          </w:tcPr>
          <w:p w:rsidR="00C812F3" w:rsidRPr="00ED0EC6" w:rsidRDefault="00500231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35254,70</w:t>
            </w:r>
          </w:p>
        </w:tc>
        <w:tc>
          <w:tcPr>
            <w:tcW w:w="851" w:type="dxa"/>
            <w:vAlign w:val="center"/>
          </w:tcPr>
          <w:p w:rsidR="00C812F3" w:rsidRPr="00ED0EC6" w:rsidRDefault="002605A5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141574,30</w:t>
            </w:r>
          </w:p>
        </w:tc>
      </w:tr>
      <w:tr w:rsidR="00C812F3" w:rsidRPr="0088173B" w:rsidTr="000844B1">
        <w:trPr>
          <w:cantSplit/>
          <w:trHeight w:val="151"/>
        </w:trPr>
        <w:tc>
          <w:tcPr>
            <w:tcW w:w="4395" w:type="dxa"/>
            <w:gridSpan w:val="4"/>
            <w:vMerge/>
          </w:tcPr>
          <w:p w:rsidR="00C812F3" w:rsidRPr="0088173B" w:rsidRDefault="00C812F3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812F3" w:rsidRPr="0088173B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850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C812F3" w:rsidRPr="00ED0EC6" w:rsidRDefault="00C812F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420547,60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ED0EC6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6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 w:val="restart"/>
          </w:tcPr>
          <w:p w:rsidR="00493962" w:rsidRPr="0088173B" w:rsidRDefault="00493962" w:rsidP="000844B1">
            <w:pPr>
              <w:pStyle w:val="a3"/>
              <w:rPr>
                <w:rFonts w:eastAsia="Times New Roman"/>
                <w:color w:val="auto"/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 xml:space="preserve">Задача 1программы: </w:t>
            </w:r>
            <w:r w:rsidRPr="0088173B">
              <w:rPr>
                <w:rFonts w:eastAsia="Times New Roman"/>
                <w:color w:val="auto"/>
                <w:sz w:val="16"/>
                <w:szCs w:val="16"/>
              </w:rPr>
              <w:t>Повышение безопасности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1" w:type="dxa"/>
            <w:vAlign w:val="center"/>
          </w:tcPr>
          <w:p w:rsidR="00493962" w:rsidRPr="0088173B" w:rsidRDefault="00A91FD7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 w:rsidR="00D546B6">
              <w:rPr>
                <w:rFonts w:ascii="Times New Roman" w:eastAsia="Times New Roman" w:hAnsi="Times New Roman" w:cs="Times New Roman"/>
                <w:sz w:val="16"/>
                <w:szCs w:val="16"/>
              </w:rPr>
              <w:t>63,53</w:t>
            </w:r>
          </w:p>
        </w:tc>
        <w:tc>
          <w:tcPr>
            <w:tcW w:w="850" w:type="dxa"/>
            <w:vAlign w:val="center"/>
          </w:tcPr>
          <w:p w:rsidR="00493962" w:rsidRPr="0088173B" w:rsidRDefault="000E47C2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18353,80</w:t>
            </w:r>
          </w:p>
        </w:tc>
        <w:tc>
          <w:tcPr>
            <w:tcW w:w="851" w:type="dxa"/>
            <w:vAlign w:val="center"/>
          </w:tcPr>
          <w:p w:rsidR="00493962" w:rsidRPr="0088173B" w:rsidRDefault="00D708F7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18411</w:t>
            </w:r>
            <w:r w:rsidR="008B5D37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vAlign w:val="center"/>
          </w:tcPr>
          <w:p w:rsidR="00493962" w:rsidRPr="0088173B" w:rsidRDefault="008B5D37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  <w:r w:rsidR="00D708F7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851" w:type="dxa"/>
            <w:vAlign w:val="center"/>
          </w:tcPr>
          <w:p w:rsidR="00493962" w:rsidRPr="0088173B" w:rsidRDefault="000E47C2" w:rsidP="00D546B6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  <w:r w:rsidR="00A91FD7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D546B6">
              <w:rPr>
                <w:rFonts w:ascii="Times New Roman" w:eastAsia="Times New Roman" w:hAnsi="Times New Roman" w:cs="Times New Roman"/>
                <w:sz w:val="16"/>
                <w:szCs w:val="16"/>
              </w:rPr>
              <w:t>49,23</w:t>
            </w:r>
          </w:p>
        </w:tc>
      </w:tr>
      <w:tr w:rsidR="00493962" w:rsidRPr="0088173B" w:rsidTr="000844B1">
        <w:trPr>
          <w:cantSplit/>
          <w:trHeight w:val="144"/>
        </w:trPr>
        <w:tc>
          <w:tcPr>
            <w:tcW w:w="4395" w:type="dxa"/>
            <w:gridSpan w:val="4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11763,53</w:t>
            </w:r>
          </w:p>
        </w:tc>
        <w:tc>
          <w:tcPr>
            <w:tcW w:w="850" w:type="dxa"/>
            <w:vAlign w:val="center"/>
          </w:tcPr>
          <w:p w:rsidR="00493962" w:rsidRPr="0088173B" w:rsidRDefault="000E47C2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18353,80</w:t>
            </w:r>
          </w:p>
        </w:tc>
        <w:tc>
          <w:tcPr>
            <w:tcW w:w="851" w:type="dxa"/>
            <w:vAlign w:val="center"/>
          </w:tcPr>
          <w:p w:rsidR="00493962" w:rsidRPr="0088173B" w:rsidRDefault="00D708F7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18411,80</w:t>
            </w:r>
          </w:p>
        </w:tc>
        <w:tc>
          <w:tcPr>
            <w:tcW w:w="850" w:type="dxa"/>
            <w:vAlign w:val="center"/>
          </w:tcPr>
          <w:p w:rsidR="00493962" w:rsidRPr="0088173B" w:rsidRDefault="00D708F7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29067</w:t>
            </w:r>
            <w:r w:rsidR="008B5D37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Cell"/>
              <w:keepLines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897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49,23</w:t>
            </w:r>
          </w:p>
        </w:tc>
      </w:tr>
      <w:tr w:rsidR="00493962" w:rsidRPr="0088173B" w:rsidTr="000844B1">
        <w:trPr>
          <w:cantSplit/>
          <w:trHeight w:val="164"/>
        </w:trPr>
        <w:tc>
          <w:tcPr>
            <w:tcW w:w="4395" w:type="dxa"/>
            <w:gridSpan w:val="4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06"/>
        </w:trPr>
        <w:tc>
          <w:tcPr>
            <w:tcW w:w="4395" w:type="dxa"/>
            <w:gridSpan w:val="4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3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и содержание в готовности пункта управления руководителя ГО города Арзамаса.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05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54A1A"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150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4A1A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154A1A" w:rsidRPr="0088173B" w:rsidRDefault="00154A1A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54A1A" w:rsidRPr="0088173B" w:rsidRDefault="00154A1A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709" w:type="dxa"/>
            <w:vMerge w:val="restart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154A1A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2019</w:t>
            </w:r>
            <w:r w:rsidR="00154A1A" w:rsidRPr="0088173B">
              <w:rPr>
                <w:color w:val="auto"/>
                <w:sz w:val="16"/>
                <w:szCs w:val="16"/>
              </w:rPr>
              <w:t>-2022г.г</w:t>
            </w:r>
          </w:p>
        </w:tc>
        <w:tc>
          <w:tcPr>
            <w:tcW w:w="992" w:type="dxa"/>
            <w:vMerge w:val="restart"/>
            <w:vAlign w:val="center"/>
          </w:tcPr>
          <w:p w:rsidR="00154A1A" w:rsidRPr="0088173B" w:rsidRDefault="00154A1A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  <w:p w:rsidR="00154A1A" w:rsidRPr="0088173B" w:rsidRDefault="00154A1A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54A1A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110,05</w:t>
            </w:r>
          </w:p>
        </w:tc>
        <w:tc>
          <w:tcPr>
            <w:tcW w:w="850" w:type="dxa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851" w:type="dxa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661,40</w:t>
            </w:r>
          </w:p>
        </w:tc>
        <w:tc>
          <w:tcPr>
            <w:tcW w:w="850" w:type="dxa"/>
            <w:vAlign w:val="center"/>
          </w:tcPr>
          <w:p w:rsidR="00154A1A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851" w:type="dxa"/>
            <w:vAlign w:val="center"/>
          </w:tcPr>
          <w:p w:rsidR="00154A1A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2291,95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D546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110,05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661,40</w:t>
            </w:r>
          </w:p>
        </w:tc>
        <w:tc>
          <w:tcPr>
            <w:tcW w:w="850" w:type="dxa"/>
            <w:vAlign w:val="center"/>
          </w:tcPr>
          <w:p w:rsidR="00493962" w:rsidRPr="0088173B" w:rsidRDefault="00154A1A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851" w:type="dxa"/>
            <w:vAlign w:val="center"/>
          </w:tcPr>
          <w:p w:rsidR="00493962" w:rsidRPr="0088173B" w:rsidRDefault="00154A1A" w:rsidP="00D546B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546B6">
              <w:rPr>
                <w:rFonts w:ascii="Times New Roman" w:hAnsi="Times New Roman" w:cs="Times New Roman"/>
                <w:sz w:val="16"/>
                <w:szCs w:val="16"/>
              </w:rPr>
              <w:t>91,95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Восстановление и приведение в готовность муни</w:t>
            </w:r>
            <w:r w:rsidR="003C314E">
              <w:rPr>
                <w:rFonts w:ascii="Times New Roman" w:hAnsi="Times New Roman"/>
                <w:sz w:val="16"/>
                <w:szCs w:val="16"/>
              </w:rPr>
              <w:t>ципальных защитных сооружений  и иных объектов ГО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 w:rsidR="00154A1A" w:rsidRPr="0088173B">
              <w:rPr>
                <w:color w:val="auto"/>
                <w:sz w:val="16"/>
                <w:szCs w:val="16"/>
              </w:rPr>
              <w:t>-2022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500231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 Арзамаса»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, 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Департамент строительства администрации г. Арзамаса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1258,60</w:t>
            </w:r>
          </w:p>
        </w:tc>
        <w:tc>
          <w:tcPr>
            <w:tcW w:w="851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576,40</w:t>
            </w:r>
          </w:p>
        </w:tc>
        <w:tc>
          <w:tcPr>
            <w:tcW w:w="850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2413,40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1258,60</w:t>
            </w:r>
          </w:p>
        </w:tc>
        <w:tc>
          <w:tcPr>
            <w:tcW w:w="851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576,40</w:t>
            </w:r>
          </w:p>
        </w:tc>
        <w:tc>
          <w:tcPr>
            <w:tcW w:w="850" w:type="dxa"/>
            <w:vAlign w:val="center"/>
          </w:tcPr>
          <w:p w:rsidR="00493962" w:rsidRPr="0088173B" w:rsidRDefault="00EA2653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2413,40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 w:rsidR="00154A1A" w:rsidRPr="0088173B">
              <w:rPr>
                <w:color w:val="auto"/>
                <w:sz w:val="16"/>
                <w:szCs w:val="16"/>
              </w:rPr>
              <w:t>-2022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174,50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156,90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167,30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498,70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174,50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156,90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167,30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498,70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 w:rsidR="00493962" w:rsidRPr="0088173B">
              <w:rPr>
                <w:color w:val="auto"/>
                <w:sz w:val="16"/>
                <w:szCs w:val="16"/>
              </w:rPr>
              <w:t>-202</w:t>
            </w:r>
            <w:r w:rsidR="00154A1A" w:rsidRPr="0088173B">
              <w:rPr>
                <w:color w:val="auto"/>
                <w:sz w:val="16"/>
                <w:szCs w:val="16"/>
              </w:rPr>
              <w:t>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168,50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168,50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Выполнение противо- паводковых мероприятий, очистка  и дноуглубительные работы русел рек Теша и Шамка, устройство комплекса защитных сооружений (дамба, водопропускное устройство) по берегу рек Теша  и Шамка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 w:rsidR="00154A1A" w:rsidRPr="0088173B">
              <w:rPr>
                <w:color w:val="auto"/>
                <w:sz w:val="16"/>
                <w:szCs w:val="16"/>
              </w:rPr>
              <w:t>-2022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B56B0" w:rsidP="000844B1">
            <w:pPr>
              <w:pStyle w:val="a3"/>
              <w:ind w:left="-66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МКУ«УГОЧС г.Арзамаса»</w:t>
            </w:r>
            <w:r>
              <w:rPr>
                <w:rFonts w:cs="Calibri"/>
                <w:color w:val="auto"/>
                <w:sz w:val="16"/>
                <w:szCs w:val="16"/>
              </w:rPr>
              <w:t xml:space="preserve">, </w:t>
            </w:r>
            <w:r w:rsidR="00493962" w:rsidRPr="0088173B">
              <w:rPr>
                <w:rFonts w:cs="Calibri"/>
                <w:sz w:val="16"/>
                <w:szCs w:val="16"/>
              </w:rPr>
              <w:t>Департамент ЖКХ, городской инфраструктуры и благоустройства администрации г. 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Обеспечение финансирования МКУ «УГОЧС г.Арзамаса».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154A1A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color w:val="auto"/>
                <w:sz w:val="16"/>
                <w:szCs w:val="16"/>
              </w:rPr>
              <w:t>2018-2022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11652,33</w:t>
            </w:r>
          </w:p>
        </w:tc>
        <w:tc>
          <w:tcPr>
            <w:tcW w:w="850" w:type="dxa"/>
            <w:vAlign w:val="center"/>
          </w:tcPr>
          <w:p w:rsidR="00493962" w:rsidRPr="0088173B" w:rsidRDefault="00AE781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15215,80</w:t>
            </w:r>
          </w:p>
        </w:tc>
        <w:tc>
          <w:tcPr>
            <w:tcW w:w="851" w:type="dxa"/>
            <w:vAlign w:val="center"/>
          </w:tcPr>
          <w:p w:rsidR="00493962" w:rsidRPr="0088173B" w:rsidRDefault="00AE781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15323,60</w:t>
            </w:r>
          </w:p>
        </w:tc>
        <w:tc>
          <w:tcPr>
            <w:tcW w:w="850" w:type="dxa"/>
            <w:vAlign w:val="center"/>
          </w:tcPr>
          <w:p w:rsidR="00493962" w:rsidRPr="0088173B" w:rsidRDefault="00E953FE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16596,40</w:t>
            </w:r>
          </w:p>
        </w:tc>
        <w:tc>
          <w:tcPr>
            <w:tcW w:w="851" w:type="dxa"/>
            <w:vAlign w:val="center"/>
          </w:tcPr>
          <w:p w:rsidR="00493962" w:rsidRPr="0088173B" w:rsidRDefault="000E47C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  <w:r w:rsidR="00D546B6">
              <w:rPr>
                <w:rFonts w:ascii="Times New Roman" w:hAnsi="Times New Roman" w:cs="Times New Roman"/>
                <w:sz w:val="16"/>
                <w:szCs w:val="16"/>
              </w:rPr>
              <w:t>40,53</w:t>
            </w:r>
          </w:p>
        </w:tc>
      </w:tr>
      <w:tr w:rsidR="00493962" w:rsidRPr="0088173B" w:rsidTr="000844B1">
        <w:trPr>
          <w:cantSplit/>
          <w:trHeight w:val="117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546B6">
              <w:rPr>
                <w:rFonts w:ascii="Times New Roman" w:hAnsi="Times New Roman" w:cs="Times New Roman"/>
                <w:sz w:val="16"/>
                <w:szCs w:val="16"/>
              </w:rPr>
              <w:t>652,33</w:t>
            </w:r>
          </w:p>
        </w:tc>
        <w:tc>
          <w:tcPr>
            <w:tcW w:w="850" w:type="dxa"/>
            <w:vAlign w:val="center"/>
          </w:tcPr>
          <w:p w:rsidR="00493962" w:rsidRPr="0088173B" w:rsidRDefault="00AE781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15215,80</w:t>
            </w:r>
          </w:p>
        </w:tc>
        <w:tc>
          <w:tcPr>
            <w:tcW w:w="851" w:type="dxa"/>
            <w:vAlign w:val="center"/>
          </w:tcPr>
          <w:p w:rsidR="00493962" w:rsidRPr="0088173B" w:rsidRDefault="00AE781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15323,60</w:t>
            </w:r>
          </w:p>
        </w:tc>
        <w:tc>
          <w:tcPr>
            <w:tcW w:w="850" w:type="dxa"/>
            <w:vAlign w:val="center"/>
          </w:tcPr>
          <w:p w:rsidR="00493962" w:rsidRPr="0088173B" w:rsidRDefault="00E953FE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16596,40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70940,53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4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 w:rsidR="00154A1A" w:rsidRPr="0088173B">
              <w:rPr>
                <w:color w:val="auto"/>
                <w:sz w:val="16"/>
                <w:szCs w:val="16"/>
              </w:rPr>
              <w:t>-2022</w:t>
            </w:r>
            <w:r w:rsidR="00493962" w:rsidRPr="0088173B">
              <w:rPr>
                <w:color w:val="auto"/>
                <w:sz w:val="16"/>
                <w:szCs w:val="16"/>
              </w:rPr>
              <w:t>г.г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54FB6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850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54FB6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4FB6"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Оснащение отдела гражданской защиты МКУ «УГОЧС г.Арзамаса» программно-аппаратным комплексом «Аналитика ГО и ЧС». 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2019</w:t>
            </w:r>
            <w:r w:rsidR="00154A1A" w:rsidRPr="0088173B">
              <w:rPr>
                <w:color w:val="auto"/>
                <w:sz w:val="16"/>
                <w:szCs w:val="16"/>
              </w:rPr>
              <w:t>-202</w:t>
            </w:r>
            <w:r>
              <w:rPr>
                <w:color w:val="auto"/>
                <w:sz w:val="16"/>
                <w:szCs w:val="16"/>
              </w:rPr>
              <w:t>0</w:t>
            </w:r>
            <w:r w:rsidR="00493962" w:rsidRPr="0088173B">
              <w:rPr>
                <w:color w:val="auto"/>
                <w:sz w:val="16"/>
                <w:szCs w:val="16"/>
              </w:rPr>
              <w:t>г.г.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81,15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81,15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1.10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ind w:lef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a3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2020</w:t>
            </w:r>
            <w:r w:rsidR="00154A1A" w:rsidRPr="0088173B">
              <w:rPr>
                <w:rFonts w:cs="Calibri"/>
                <w:color w:val="auto"/>
                <w:sz w:val="16"/>
                <w:szCs w:val="16"/>
              </w:rPr>
              <w:t>-2022</w:t>
            </w:r>
            <w:r w:rsidR="00493962" w:rsidRPr="0088173B">
              <w:rPr>
                <w:rFonts w:cs="Calibri"/>
                <w:color w:val="auto"/>
                <w:sz w:val="16"/>
                <w:szCs w:val="16"/>
              </w:rPr>
              <w:t>г.г.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spacing w:after="0" w:line="240" w:lineRule="auto"/>
              <w:ind w:left="-66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2B56B0">
              <w:rPr>
                <w:rFonts w:ascii="Times New Roman" w:eastAsia="Calibri" w:hAnsi="Times New Roman" w:cs="Calibri"/>
                <w:sz w:val="16"/>
                <w:szCs w:val="16"/>
              </w:rPr>
              <w:t>Департамент ЖКХ, городской инфраструктуры и благоустройства администрации г. 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1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11500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854F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1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11500</w:t>
            </w:r>
            <w:r w:rsidR="00493962" w:rsidRPr="008817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962" w:rsidRPr="0088173B" w:rsidRDefault="00493962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44"/>
        </w:trPr>
        <w:tc>
          <w:tcPr>
            <w:tcW w:w="4395" w:type="dxa"/>
            <w:gridSpan w:val="4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1" w:right="-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программы: Повышение уровня пожарной безопасности населения и территории г.Арзамаса, снижение риска пожаров до социально приемлемого уровня, включая сокращение числа погибших и получивших травмы в результате пожаров людей.                                   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121,70</w:t>
            </w:r>
          </w:p>
        </w:tc>
        <w:tc>
          <w:tcPr>
            <w:tcW w:w="850" w:type="dxa"/>
            <w:vAlign w:val="center"/>
          </w:tcPr>
          <w:p w:rsidR="00493962" w:rsidRPr="0088173B" w:rsidRDefault="00D278B1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15927</w:t>
            </w:r>
            <w:r w:rsidR="00246F7E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493962" w:rsidRPr="0088173B" w:rsidRDefault="000617CC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222915,00</w:t>
            </w:r>
          </w:p>
        </w:tc>
        <w:tc>
          <w:tcPr>
            <w:tcW w:w="850" w:type="dxa"/>
            <w:vAlign w:val="center"/>
          </w:tcPr>
          <w:p w:rsidR="00493962" w:rsidRPr="0088173B" w:rsidRDefault="000617CC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206300,00</w:t>
            </w:r>
          </w:p>
        </w:tc>
        <w:tc>
          <w:tcPr>
            <w:tcW w:w="851" w:type="dxa"/>
            <w:vAlign w:val="center"/>
          </w:tcPr>
          <w:p w:rsidR="00493962" w:rsidRPr="0088173B" w:rsidRDefault="000617CC" w:rsidP="00D546B6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445294,</w:t>
            </w:r>
            <w:r w:rsidR="00D546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121,70</w:t>
            </w:r>
          </w:p>
        </w:tc>
        <w:tc>
          <w:tcPr>
            <w:tcW w:w="850" w:type="dxa"/>
            <w:vAlign w:val="center"/>
          </w:tcPr>
          <w:p w:rsidR="00493962" w:rsidRPr="0088173B" w:rsidRDefault="00D278B1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13637,00</w:t>
            </w:r>
          </w:p>
        </w:tc>
        <w:tc>
          <w:tcPr>
            <w:tcW w:w="851" w:type="dxa"/>
            <w:vAlign w:val="center"/>
          </w:tcPr>
          <w:p w:rsidR="00493962" w:rsidRPr="0088173B" w:rsidRDefault="00D278B1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12240,00</w:t>
            </w:r>
          </w:p>
        </w:tc>
        <w:tc>
          <w:tcPr>
            <w:tcW w:w="850" w:type="dxa"/>
            <w:vAlign w:val="center"/>
          </w:tcPr>
          <w:p w:rsidR="00493962" w:rsidRPr="0088173B" w:rsidRDefault="00BE3DE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740,00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26769,1</w:t>
            </w:r>
            <w:r w:rsidR="00AF390C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BE3DE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493962" w:rsidRPr="0088173B" w:rsidRDefault="00BE3DE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850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493962" w:rsidRPr="0088173B" w:rsidRDefault="00B5792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418525,00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144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  <w:p w:rsidR="00493962" w:rsidRPr="0088173B" w:rsidRDefault="00493962" w:rsidP="000844B1">
            <w:pPr>
              <w:pStyle w:val="a3"/>
              <w:ind w:left="-84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 xml:space="preserve">Организация обучения 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населения мерам пожарной безопасности,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содействия распространению пожарно-технических знаний.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2018г.</w:t>
            </w:r>
            <w:r w:rsidR="00154A1A" w:rsidRPr="0088173B">
              <w:rPr>
                <w:rFonts w:ascii="Times New Roman" w:hAnsi="Times New Roman"/>
                <w:sz w:val="16"/>
                <w:szCs w:val="16"/>
              </w:rPr>
              <w:t>-2022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154,50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154,50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44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и организация работы опор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ных пунктов (противопожарных угол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2018г.-202</w:t>
            </w:r>
            <w:r w:rsidR="00154A1A" w:rsidRPr="0088173B">
              <w:rPr>
                <w:rFonts w:ascii="Times New Roman" w:hAnsi="Times New Roman"/>
                <w:sz w:val="16"/>
                <w:szCs w:val="16"/>
              </w:rPr>
              <w:t>2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B56B0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МУ «Комитет управления микрорайонами»</w:t>
            </w:r>
          </w:p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493962" w:rsidRPr="0088173B" w:rsidRDefault="00BE3DE9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546B6">
              <w:rPr>
                <w:rFonts w:ascii="Times New Roman" w:eastAsia="Times New Roman" w:hAnsi="Times New Roman" w:cs="Times New Roman"/>
                <w:sz w:val="16"/>
                <w:szCs w:val="16"/>
              </w:rPr>
              <w:t>51,85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851" w:type="dxa"/>
            <w:vAlign w:val="center"/>
          </w:tcPr>
          <w:p w:rsidR="00493962" w:rsidRPr="0088173B" w:rsidRDefault="00D546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93962" w:rsidRPr="0088173B" w:rsidRDefault="00684E5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493962" w:rsidRPr="0088173B" w:rsidRDefault="00BE3DE9" w:rsidP="00D546B6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546B6">
              <w:rPr>
                <w:rFonts w:ascii="Times New Roman" w:eastAsia="Times New Roman" w:hAnsi="Times New Roman" w:cs="Times New Roman"/>
                <w:sz w:val="16"/>
                <w:szCs w:val="16"/>
              </w:rPr>
              <w:t>51,85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D16" w:rsidRPr="0088173B" w:rsidTr="000844B1">
        <w:trPr>
          <w:cantSplit/>
          <w:trHeight w:val="216"/>
        </w:trPr>
        <w:tc>
          <w:tcPr>
            <w:tcW w:w="1702" w:type="dxa"/>
            <w:vMerge w:val="restart"/>
          </w:tcPr>
          <w:p w:rsidR="004E2D16" w:rsidRPr="0088173B" w:rsidRDefault="004E2D16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2.3.</w:t>
            </w:r>
          </w:p>
          <w:p w:rsidR="004E2D16" w:rsidRPr="0088173B" w:rsidRDefault="004E2D16" w:rsidP="000844B1">
            <w:pPr>
              <w:pStyle w:val="Heading"/>
              <w:rPr>
                <w:rFonts w:ascii="Times New Roman" w:eastAsia="Calibri" w:hAnsi="Times New Roman" w:cs="Calibri"/>
                <w:b w:val="0"/>
                <w:bCs w:val="0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b w:val="0"/>
                <w:bCs w:val="0"/>
                <w:sz w:val="16"/>
                <w:szCs w:val="16"/>
              </w:rPr>
              <w:t>Устройство площадок для установки пожарной и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</w:t>
            </w:r>
          </w:p>
        </w:tc>
        <w:tc>
          <w:tcPr>
            <w:tcW w:w="709" w:type="dxa"/>
            <w:vMerge w:val="restart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E2D16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4E2D16" w:rsidRPr="0088173B">
              <w:rPr>
                <w:rFonts w:ascii="Times New Roman" w:hAnsi="Times New Roman"/>
                <w:sz w:val="16"/>
                <w:szCs w:val="16"/>
              </w:rPr>
              <w:t>г.-2022г.</w:t>
            </w:r>
          </w:p>
        </w:tc>
        <w:tc>
          <w:tcPr>
            <w:tcW w:w="992" w:type="dxa"/>
            <w:vMerge w:val="restart"/>
            <w:vAlign w:val="center"/>
          </w:tcPr>
          <w:p w:rsidR="004E2D16" w:rsidRPr="0088173B" w:rsidRDefault="002B56B0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E2D16"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="004E2D16"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Арзамаса</w:t>
            </w:r>
          </w:p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4E2D16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E2D16" w:rsidRPr="0088173B" w:rsidRDefault="004E2D16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vAlign w:val="center"/>
          </w:tcPr>
          <w:p w:rsidR="004E2D16" w:rsidRPr="0088173B" w:rsidRDefault="004E2D16" w:rsidP="000844B1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4E2D16" w:rsidRPr="0088173B" w:rsidRDefault="004E2D1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44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г.-202</w:t>
            </w:r>
            <w:r w:rsidR="00154A1A" w:rsidRPr="0088173B">
              <w:rPr>
                <w:rFonts w:ascii="Times New Roman" w:hAnsi="Times New Roman"/>
                <w:sz w:val="16"/>
                <w:szCs w:val="16"/>
              </w:rPr>
              <w:t>2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7965C6" w:rsidRPr="0088173B" w:rsidRDefault="002B56B0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965C6"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="007965C6"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Арзамаса</w:t>
            </w:r>
          </w:p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493962" w:rsidRPr="0088173B" w:rsidRDefault="00985A2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44"/>
        </w:trPr>
        <w:tc>
          <w:tcPr>
            <w:tcW w:w="1702" w:type="dxa"/>
            <w:vMerge w:val="restart"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Устройство защитных противопожарных полос, посадка лиственных насаждений, удаление в весенне-летний период молодых порослей деревьев, сухой растительности, валежника.</w:t>
            </w:r>
          </w:p>
        </w:tc>
        <w:tc>
          <w:tcPr>
            <w:tcW w:w="709" w:type="dxa"/>
            <w:vMerge w:val="restart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г-202</w:t>
            </w:r>
            <w:r w:rsidR="00154A1A" w:rsidRPr="0088173B">
              <w:rPr>
                <w:rFonts w:ascii="Times New Roman" w:hAnsi="Times New Roman"/>
                <w:sz w:val="16"/>
                <w:szCs w:val="16"/>
              </w:rPr>
              <w:t>2</w:t>
            </w:r>
            <w:r w:rsidR="00493962" w:rsidRPr="0088173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493962" w:rsidRPr="002B56B0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>Департамент ЖКХ, городской инфраструктуры и благоустройства</w:t>
            </w:r>
          </w:p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>администрации г.Арзамаса</w:t>
            </w: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vAlign w:val="center"/>
          </w:tcPr>
          <w:p w:rsidR="00493962" w:rsidRPr="0088173B" w:rsidRDefault="000573E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="00493962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3962" w:rsidRPr="0088173B" w:rsidTr="000844B1">
        <w:trPr>
          <w:cantSplit/>
          <w:trHeight w:val="145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6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962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493962" w:rsidRPr="0088173B" w:rsidRDefault="00493962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93962" w:rsidRPr="0088173B" w:rsidRDefault="00493962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0B4F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страхования, медицинского освидетельствования и обеспечение материально-технической базы подразделений добровольной пожарной охраны г. Арзамаса .</w:t>
            </w:r>
          </w:p>
        </w:tc>
        <w:tc>
          <w:tcPr>
            <w:tcW w:w="709" w:type="dxa"/>
            <w:vMerge w:val="restart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5B0B4F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2018 -2019</w:t>
            </w:r>
            <w:r w:rsidR="005B0B4F" w:rsidRPr="0088173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vMerge w:val="restart"/>
            <w:vAlign w:val="center"/>
          </w:tcPr>
          <w:p w:rsidR="002B56B0" w:rsidRDefault="002B56B0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</w:t>
            </w:r>
          </w:p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«УГОЧС г. Арзамаса»</w:t>
            </w:r>
          </w:p>
        </w:tc>
        <w:tc>
          <w:tcPr>
            <w:tcW w:w="993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851" w:type="dxa"/>
            <w:vAlign w:val="center"/>
          </w:tcPr>
          <w:p w:rsidR="005B0B4F" w:rsidRPr="0088173B" w:rsidRDefault="0014234C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17,20</w:t>
            </w:r>
          </w:p>
        </w:tc>
      </w:tr>
      <w:tr w:rsidR="005B0B4F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851" w:type="dxa"/>
            <w:vAlign w:val="center"/>
          </w:tcPr>
          <w:p w:rsidR="005B0B4F" w:rsidRPr="0088173B" w:rsidRDefault="0014234C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17,20</w:t>
            </w:r>
          </w:p>
        </w:tc>
      </w:tr>
      <w:tr w:rsidR="005B0B4F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0B4F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0B4F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5B0B4F" w:rsidRPr="0088173B" w:rsidRDefault="005B0B4F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0B4F" w:rsidRPr="0088173B" w:rsidRDefault="005B0B4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пожарных пирсов на естественных водоёмах, расположенных на 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ул. Заклубная и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ул. 9 Мая.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прочие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 xml:space="preserve"> -202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>Департамен</w:t>
            </w:r>
            <w:r w:rsidRPr="002B56B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 ЖКХ, городской инфраструктуры и благоустройства </w:t>
            </w:r>
            <w:r w:rsidRPr="002B56B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2B56B0">
              <w:rPr>
                <w:rFonts w:ascii="Times New Roman" w:hAnsi="Times New Roman"/>
                <w:sz w:val="16"/>
                <w:szCs w:val="16"/>
              </w:rPr>
              <w:t xml:space="preserve"> г.Арзамаса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Проведение строительно-монтажных работ кольцевой водопроводной сети системы водоснабжения г. Арзамаса.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 xml:space="preserve"> -2022г.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2B56B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2B56B0">
              <w:rPr>
                <w:rFonts w:ascii="Times New Roman" w:hAnsi="Times New Roman"/>
                <w:sz w:val="16"/>
                <w:szCs w:val="16"/>
              </w:rPr>
              <w:t xml:space="preserve"> г.Арзамаса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411120,00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411120,00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скашивания  два раз в год травяной растительности, уборка 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 xml:space="preserve"> -2022г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2B56B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B56B0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2.10.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отдела антитеррористической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 xml:space="preserve"> -2022г.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68,55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218,55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68,55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218,55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Мероприятие 2.11.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г.г.</w:t>
            </w:r>
          </w:p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B56B0">
              <w:rPr>
                <w:rFonts w:ascii="Times New Roman" w:hAnsi="Times New Roman"/>
                <w:sz w:val="16"/>
                <w:szCs w:val="16"/>
              </w:rPr>
              <w:t>ЖКХ, городской инфраструктуры и благоустройства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23000,00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2.12.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Разработка проекта строительства кольцевой водопроводной сети системы водоснабжения г.Арзамаса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г.-202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6B0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2B56B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2B56B0">
              <w:rPr>
                <w:rFonts w:ascii="Times New Roman" w:hAnsi="Times New Roman"/>
                <w:sz w:val="16"/>
                <w:szCs w:val="16"/>
              </w:rPr>
              <w:t xml:space="preserve"> г.Арзамаса "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5115,00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7405,00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5115,00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7405,00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2B56B0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2.13.</w:t>
            </w:r>
          </w:p>
          <w:p w:rsidR="00AB53AD" w:rsidRPr="0088173B" w:rsidRDefault="00AB53AD" w:rsidP="000844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пожарной безопасности здания администрации г.Арзамаса (выполнение </w:t>
            </w: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противопожарных мероприяти</w:t>
            </w:r>
            <w:r w:rsidR="00645C1E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t>, указанных в предписании ОНД и ПР по г.Арзамас и Арзамасскому району №99/1/50 от 29.06.2017г.)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 xml:space="preserve"> г.г.</w:t>
            </w:r>
          </w:p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5AFC" w:rsidRPr="00436157" w:rsidRDefault="00925AFC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57">
              <w:rPr>
                <w:rFonts w:ascii="Times New Roman" w:eastAsia="Times New Roman" w:hAnsi="Times New Roman" w:cs="Times New Roman"/>
                <w:sz w:val="16"/>
                <w:szCs w:val="16"/>
              </w:rPr>
              <w:t>МКУ"Служба комплексного обслуживания г.Арзамаса"</w:t>
            </w:r>
          </w:p>
          <w:p w:rsidR="00AB53AD" w:rsidRPr="00436157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436157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436157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436157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436157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436157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436157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436157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44"/>
        </w:trPr>
        <w:tc>
          <w:tcPr>
            <w:tcW w:w="4395" w:type="dxa"/>
            <w:gridSpan w:val="4"/>
            <w:vMerge w:val="restart"/>
          </w:tcPr>
          <w:p w:rsidR="00AB53AD" w:rsidRPr="0088173B" w:rsidRDefault="00AB53AD" w:rsidP="000844B1">
            <w:pPr>
              <w:pStyle w:val="ConsPlusCel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3 программы: Повышение уровня оснащенности и готовности материально-технической базы спасательно-медицинских постов, создание условий для безопасного купания и комфортного отдыха населения в местах массового отдыха и купания г. Арзамаса.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522,20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637,29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1031,10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965,80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931,80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4088,19</w:t>
            </w:r>
          </w:p>
        </w:tc>
      </w:tr>
      <w:tr w:rsidR="00AB53AD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522,20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637,29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1031,10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965,80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931,80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4088,19</w:t>
            </w:r>
          </w:p>
        </w:tc>
      </w:tr>
      <w:tr w:rsidR="00AB53AD" w:rsidRPr="0088173B" w:rsidTr="000844B1">
        <w:trPr>
          <w:cantSplit/>
          <w:trHeight w:val="145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6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44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AB53AD" w:rsidRPr="0088173B">
              <w:rPr>
                <w:rFonts w:ascii="Times New Roman" w:hAnsi="Times New Roman"/>
                <w:sz w:val="16"/>
                <w:szCs w:val="16"/>
              </w:rPr>
              <w:t>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AB53AD" w:rsidRPr="0088173B" w:rsidTr="00645C1E">
        <w:trPr>
          <w:cantSplit/>
          <w:trHeight w:val="145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44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  <w:p w:rsidR="00AB53AD" w:rsidRPr="0088173B" w:rsidRDefault="00AB53AD" w:rsidP="000844B1">
            <w:pPr>
              <w:pStyle w:val="a3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Подготовка мест</w:t>
            </w:r>
          </w:p>
          <w:p w:rsidR="00AB53AD" w:rsidRPr="0088173B" w:rsidRDefault="00AB53AD" w:rsidP="000844B1">
            <w:pPr>
              <w:pStyle w:val="a3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 xml:space="preserve"> массового отдыха и купания к летнему</w:t>
            </w:r>
          </w:p>
          <w:p w:rsidR="00AB53AD" w:rsidRPr="0088173B" w:rsidRDefault="00AB53AD" w:rsidP="000844B1">
            <w:pPr>
              <w:pStyle w:val="a3"/>
              <w:rPr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 xml:space="preserve"> сезону.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Арзамаса», Департамент ЖКХ, городской инфраструктуры и благоустройства администрации г.Арзамаса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139,48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373,00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1298,78</w:t>
            </w: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139,48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373,00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1298,78</w:t>
            </w:r>
          </w:p>
        </w:tc>
      </w:tr>
      <w:tr w:rsidR="00AB53AD" w:rsidRPr="0088173B" w:rsidTr="00645C1E">
        <w:trPr>
          <w:cantSplit/>
          <w:trHeight w:val="145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44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  <w:p w:rsidR="00AB53AD" w:rsidRPr="0088173B" w:rsidRDefault="002605A5" w:rsidP="000844B1">
            <w:pPr>
              <w:pStyle w:val="a3"/>
              <w:rPr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 xml:space="preserve">Обеспечение </w:t>
            </w:r>
            <w:r w:rsidR="00AB53AD" w:rsidRPr="0088173B">
              <w:rPr>
                <w:rFonts w:cs="Calibri"/>
                <w:color w:val="auto"/>
                <w:sz w:val="16"/>
                <w:szCs w:val="16"/>
              </w:rPr>
              <w:t>материально-технической базы спасательно-медицинских,</w:t>
            </w:r>
            <w:r w:rsidR="00AB53AD" w:rsidRPr="0088173B">
              <w:rPr>
                <w:sz w:val="16"/>
                <w:szCs w:val="16"/>
              </w:rPr>
              <w:t xml:space="preserve"> общественных спасательных постов</w:t>
            </w:r>
            <w:r w:rsidR="00AB53AD" w:rsidRPr="0088173B">
              <w:rPr>
                <w:rFonts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236,88</w:t>
            </w: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236,88</w:t>
            </w:r>
          </w:p>
        </w:tc>
      </w:tr>
      <w:tr w:rsidR="00AB53AD" w:rsidRPr="0088173B" w:rsidTr="00645C1E">
        <w:trPr>
          <w:cantSplit/>
          <w:trHeight w:val="145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44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3.4.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</w:tr>
      <w:tr w:rsidR="00AB53AD" w:rsidRPr="0088173B" w:rsidTr="00645C1E">
        <w:trPr>
          <w:cantSplit/>
          <w:trHeight w:val="145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44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33,10</w:t>
            </w: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33,10</w:t>
            </w:r>
          </w:p>
        </w:tc>
      </w:tr>
      <w:tr w:rsidR="00AB53AD" w:rsidRPr="0088173B" w:rsidTr="00645C1E">
        <w:trPr>
          <w:cantSplit/>
          <w:trHeight w:val="145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6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3.6.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2018-2022г.г.</w:t>
            </w: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420,10</w:t>
            </w:r>
          </w:p>
        </w:tc>
        <w:tc>
          <w:tcPr>
            <w:tcW w:w="851" w:type="dxa"/>
            <w:vAlign w:val="center"/>
          </w:tcPr>
          <w:p w:rsidR="00AB53AD" w:rsidRPr="0088173B" w:rsidRDefault="00D73B7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487,93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2378,03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420,10</w:t>
            </w:r>
          </w:p>
        </w:tc>
        <w:tc>
          <w:tcPr>
            <w:tcW w:w="851" w:type="dxa"/>
            <w:vAlign w:val="center"/>
          </w:tcPr>
          <w:p w:rsidR="00AB53AD" w:rsidRPr="0088173B" w:rsidRDefault="00D73B7F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487,93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AB53AD" w:rsidRPr="0088173B" w:rsidRDefault="00E87048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2378,03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BD31D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5CB6" w:rsidRPr="0088173B" w:rsidTr="00ED0EC6">
        <w:trPr>
          <w:cantSplit/>
          <w:trHeight w:val="301"/>
        </w:trPr>
        <w:tc>
          <w:tcPr>
            <w:tcW w:w="4395" w:type="dxa"/>
            <w:gridSpan w:val="4"/>
            <w:vMerge w:val="restart"/>
          </w:tcPr>
          <w:p w:rsidR="004E5CB6" w:rsidRPr="0088173B" w:rsidRDefault="004E5CB6" w:rsidP="000844B1">
            <w:pPr>
              <w:pStyle w:val="ConsPlusNormal"/>
              <w:snapToGrid w:val="0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Задача 4 программы: Повышение общего уровня общественной безопасности и безопасности среды обитания на территории города Арзамаса.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2038,60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7D44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274,48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11028,90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2B56B0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5133,20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2B56B0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4515,20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7D44B6" w:rsidP="000844B1">
            <w:pPr>
              <w:pStyle w:val="ConsPlusNormal"/>
              <w:tabs>
                <w:tab w:val="left" w:pos="474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22990,38</w:t>
            </w:r>
          </w:p>
        </w:tc>
      </w:tr>
      <w:tr w:rsidR="004E5CB6" w:rsidRPr="0088173B" w:rsidTr="00ED0EC6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4E5CB6" w:rsidRPr="0088173B" w:rsidRDefault="004E5CB6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7D44B6" w:rsidP="000844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274,48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11028,90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2B56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5133,20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B6" w:rsidRPr="00ED0EC6" w:rsidRDefault="004E5C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B56B0"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515,20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B6" w:rsidRPr="00ED0EC6" w:rsidRDefault="002B56B0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D44B6">
              <w:rPr>
                <w:rFonts w:ascii="Times New Roman" w:eastAsia="Times New Roman" w:hAnsi="Times New Roman" w:cs="Times New Roman"/>
                <w:sz w:val="16"/>
                <w:szCs w:val="16"/>
              </w:rPr>
              <w:t>0967,78</w:t>
            </w:r>
          </w:p>
        </w:tc>
      </w:tr>
      <w:tr w:rsidR="00AB53AD" w:rsidRPr="0088173B" w:rsidTr="00ED0EC6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AB53AD" w:rsidRPr="0088173B" w:rsidTr="00ED0EC6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ED0EC6">
        <w:trPr>
          <w:cantSplit/>
          <w:trHeight w:val="152"/>
        </w:trPr>
        <w:tc>
          <w:tcPr>
            <w:tcW w:w="4395" w:type="dxa"/>
            <w:gridSpan w:val="4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2D0515" w:rsidTr="00ED0EC6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4.1.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a3"/>
              <w:ind w:left="-64" w:right="-70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2018-2022г.г.</w:t>
            </w:r>
          </w:p>
        </w:tc>
        <w:tc>
          <w:tcPr>
            <w:tcW w:w="992" w:type="dxa"/>
            <w:vMerge w:val="restart"/>
            <w:vAlign w:val="center"/>
          </w:tcPr>
          <w:p w:rsidR="002B56B0" w:rsidRDefault="002B56B0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МКУ</w:t>
            </w:r>
          </w:p>
          <w:p w:rsidR="00AB53AD" w:rsidRPr="0088173B" w:rsidRDefault="00AB53AD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«УГОЧС г.Арзамаса»</w:t>
            </w:r>
          </w:p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Администрация г.Арзамаса</w:t>
            </w:r>
          </w:p>
          <w:p w:rsidR="00AB53AD" w:rsidRPr="0088173B" w:rsidRDefault="00AB53AD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7D44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2D0515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2D0515" w:rsidP="000844B1">
            <w:pPr>
              <w:spacing w:after="0"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7D44B6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14408,20</w:t>
            </w:r>
          </w:p>
        </w:tc>
      </w:tr>
      <w:tr w:rsidR="00AB53AD" w:rsidRPr="002D0515" w:rsidTr="00ED0EC6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2D0515" w:rsidP="00084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2D0515" w:rsidP="00084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D44B6">
              <w:rPr>
                <w:rFonts w:ascii="Times New Roman" w:eastAsia="Times New Roman" w:hAnsi="Times New Roman" w:cs="Times New Roman"/>
                <w:sz w:val="16"/>
                <w:szCs w:val="16"/>
              </w:rPr>
              <w:t>2385,60</w:t>
            </w:r>
          </w:p>
        </w:tc>
      </w:tr>
      <w:tr w:rsidR="00AB53AD" w:rsidRPr="002D0515" w:rsidTr="00ED0EC6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3AD" w:rsidRPr="00ED0EC6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29"/>
        </w:trPr>
        <w:tc>
          <w:tcPr>
            <w:tcW w:w="1702" w:type="dxa"/>
            <w:vMerge w:val="restart"/>
          </w:tcPr>
          <w:p w:rsidR="00957170" w:rsidRPr="0088173B" w:rsidRDefault="00957170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4.2</w:t>
            </w:r>
          </w:p>
          <w:p w:rsidR="00AB53AD" w:rsidRPr="0088173B" w:rsidRDefault="00957170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Профессиональное обучение сотрудников ЕДД</w:t>
            </w:r>
            <w:r>
              <w:rPr>
                <w:rFonts w:ascii="Times New Roman" w:hAnsi="Times New Roman"/>
                <w:sz w:val="16"/>
                <w:szCs w:val="16"/>
              </w:rPr>
              <w:t>С (обучение, проживание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B53AD" w:rsidRPr="002D0515">
              <w:rPr>
                <w:rFonts w:ascii="Times New Roman" w:hAnsi="Times New Roman" w:cs="Times New Roman"/>
                <w:sz w:val="16"/>
                <w:szCs w:val="16"/>
              </w:rPr>
              <w:t>-2022г</w:t>
            </w:r>
            <w:r w:rsidR="00AB53AD" w:rsidRPr="0088173B">
              <w:rPr>
                <w:sz w:val="16"/>
                <w:szCs w:val="16"/>
              </w:rPr>
              <w:t>.г.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24,48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53,70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117,18</w:t>
            </w:r>
          </w:p>
        </w:tc>
      </w:tr>
      <w:tr w:rsidR="00AB53AD" w:rsidRPr="0088173B" w:rsidTr="00645C1E">
        <w:trPr>
          <w:cantSplit/>
          <w:trHeight w:val="127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24,48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53,70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vAlign w:val="center"/>
          </w:tcPr>
          <w:p w:rsidR="00AB53AD" w:rsidRPr="0088173B" w:rsidRDefault="007D44B6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117,18</w:t>
            </w:r>
          </w:p>
        </w:tc>
      </w:tr>
      <w:tr w:rsidR="00AB53AD" w:rsidRPr="0088173B" w:rsidTr="00645C1E">
        <w:trPr>
          <w:cantSplit/>
          <w:trHeight w:val="127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27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27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4.3</w:t>
            </w:r>
          </w:p>
          <w:p w:rsidR="00AB53AD" w:rsidRPr="0088173B" w:rsidRDefault="00AB53AD" w:rsidP="000844B1">
            <w:pPr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2D0515" w:rsidP="00645C1E">
            <w:pPr>
              <w:pStyle w:val="a3"/>
              <w:ind w:left="-64" w:right="-70"/>
              <w:jc w:val="center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2020</w:t>
            </w:r>
            <w:r w:rsidR="00AB53AD" w:rsidRPr="0088173B">
              <w:rPr>
                <w:rFonts w:cs="Calibri"/>
                <w:color w:val="auto"/>
                <w:sz w:val="16"/>
                <w:szCs w:val="16"/>
              </w:rPr>
              <w:t>-2022г.г.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6580,00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669,00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7249,00</w:t>
            </w: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6580,00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669,00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7249,00</w:t>
            </w: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4.4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и проведение информирования населения города Арзамаса о развитии АПК «Безопасный город» на муниципальном уровне.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a3"/>
              <w:ind w:left="-64" w:right="-70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2018-2022г.г.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spacing w:after="0" w:line="240" w:lineRule="auto"/>
              <w:ind w:left="-64" w:right="-7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коммуникаций администрации г. Арзамаса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645C1E">
        <w:trPr>
          <w:cantSplit/>
          <w:trHeight w:val="152"/>
        </w:trPr>
        <w:tc>
          <w:tcPr>
            <w:tcW w:w="1702" w:type="dxa"/>
            <w:vMerge w:val="restart"/>
          </w:tcPr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4.5.</w:t>
            </w:r>
          </w:p>
          <w:p w:rsidR="00AB53AD" w:rsidRPr="0088173B" w:rsidRDefault="00AB53AD" w:rsidP="000844B1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Развитие, техническое обслуживание, ремонт и содержание сегментов АПК «Безопасный город»</w:t>
            </w:r>
          </w:p>
        </w:tc>
        <w:tc>
          <w:tcPr>
            <w:tcW w:w="709" w:type="dxa"/>
            <w:vMerge w:val="restart"/>
            <w:vAlign w:val="center"/>
          </w:tcPr>
          <w:p w:rsidR="00AB53AD" w:rsidRPr="0088173B" w:rsidRDefault="00AB53AD" w:rsidP="00645C1E">
            <w:pPr>
              <w:pStyle w:val="ConsPlusNormal"/>
              <w:snapToGrid w:val="0"/>
              <w:ind w:left="-64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pStyle w:val="a3"/>
              <w:ind w:left="-64" w:right="-70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2018-2022г.г.</w:t>
            </w:r>
          </w:p>
        </w:tc>
        <w:tc>
          <w:tcPr>
            <w:tcW w:w="992" w:type="dxa"/>
            <w:vMerge w:val="restart"/>
            <w:vAlign w:val="center"/>
          </w:tcPr>
          <w:p w:rsidR="00AB53AD" w:rsidRPr="0088173B" w:rsidRDefault="00AB53AD" w:rsidP="00645C1E">
            <w:pPr>
              <w:spacing w:after="0" w:line="240" w:lineRule="auto"/>
              <w:ind w:left="-64" w:right="-70" w:hanging="7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1216,00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1216,00</w:t>
            </w: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152"/>
        </w:trPr>
        <w:tc>
          <w:tcPr>
            <w:tcW w:w="170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3AD" w:rsidRPr="0088173B" w:rsidTr="000844B1">
        <w:trPr>
          <w:cantSplit/>
          <w:trHeight w:val="862"/>
        </w:trPr>
        <w:tc>
          <w:tcPr>
            <w:tcW w:w="170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53AD" w:rsidRPr="0088173B" w:rsidRDefault="00AB53AD" w:rsidP="009C6CB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B53AD" w:rsidRPr="0088173B" w:rsidRDefault="00AB53AD" w:rsidP="000844B1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4AAB" w:rsidRPr="0088173B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88173B" w:rsidRDefault="00E34AAB" w:rsidP="00E34AAB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>2.6. Индикаторы достижения цели и непосредственные результаты реализации муниципальной программы</w:t>
      </w:r>
    </w:p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88173B" w:rsidRDefault="00E34AAB" w:rsidP="00E34AAB">
      <w:pPr>
        <w:pStyle w:val="ConsPlusNormal"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88173B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3750C">
        <w:rPr>
          <w:rFonts w:ascii="Times New Roman" w:hAnsi="Times New Roman" w:cs="Times New Roman"/>
          <w:sz w:val="26"/>
          <w:szCs w:val="26"/>
        </w:rPr>
        <w:t>2</w:t>
      </w:r>
      <w:r w:rsidRPr="0088173B">
        <w:rPr>
          <w:rFonts w:ascii="Times New Roman" w:hAnsi="Times New Roman" w:cs="Times New Roman"/>
          <w:sz w:val="26"/>
          <w:szCs w:val="26"/>
        </w:rPr>
        <w:t>. Сведения об индикаторах цели муниципальной программы</w:t>
      </w:r>
    </w:p>
    <w:p w:rsidR="00E34AAB" w:rsidRPr="0088173B" w:rsidRDefault="00E34AAB" w:rsidP="00E34AAB">
      <w:pPr>
        <w:pStyle w:val="ConsPlusNormal"/>
        <w:rPr>
          <w:sz w:val="26"/>
          <w:szCs w:val="26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3"/>
        <w:gridCol w:w="992"/>
        <w:gridCol w:w="850"/>
        <w:gridCol w:w="851"/>
        <w:gridCol w:w="850"/>
        <w:gridCol w:w="851"/>
        <w:gridCol w:w="992"/>
      </w:tblGrid>
      <w:tr w:rsidR="008552EB" w:rsidRPr="0088173B" w:rsidTr="00846412">
        <w:trPr>
          <w:trHeight w:val="41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B" w:rsidRPr="0088173B" w:rsidRDefault="008552EB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B" w:rsidRPr="0088173B" w:rsidRDefault="008552EB" w:rsidP="009356F7">
            <w:pPr>
              <w:pStyle w:val="ConsPlusCell"/>
              <w:ind w:left="-61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9356F7"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нование   </w:t>
            </w:r>
            <w:r w:rsidR="009356F7" w:rsidRPr="008817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индикатора цели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B" w:rsidRPr="0088173B" w:rsidRDefault="008552EB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Ед.  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B" w:rsidRPr="0088173B" w:rsidRDefault="008552EB" w:rsidP="00735717">
            <w:pPr>
              <w:pStyle w:val="a3"/>
              <w:jc w:val="center"/>
              <w:rPr>
                <w:color w:val="auto"/>
                <w:sz w:val="16"/>
                <w:szCs w:val="16"/>
              </w:rPr>
            </w:pPr>
            <w:r w:rsidRPr="0088173B">
              <w:rPr>
                <w:color w:val="auto"/>
                <w:sz w:val="16"/>
                <w:szCs w:val="16"/>
              </w:rPr>
              <w:t>Значение индикатора цели Программы</w:t>
            </w:r>
          </w:p>
          <w:p w:rsidR="008552EB" w:rsidRPr="0088173B" w:rsidRDefault="008552EB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EF" w:rsidRPr="0088173B" w:rsidTr="00846412">
        <w:trPr>
          <w:trHeight w:val="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5579E3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F79EF" w:rsidRPr="0088173B" w:rsidTr="00846412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B19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Снижение рисков возникновения чрезвычайных ситуаций природного и техногенного характера, пожаров, происшествий и смягчения их возможных последствий на территории г. Арзамаса.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Оснащение, переоснащение и содержание в готовности пункта управления руководителя ГО города Арзамаса, подвижного пункта управления руководителя ГО  г.Арзамаса техническими средствами связи, управления и информационного обеспечения.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41E6D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Снижение рисков возникновения пожаров и смягчения их возможных последствий (в т.ч. снижения количество погибших)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1C09A6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Снижение рисков гибели и травматизма людей на водных объектах.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Доля площади территории города Арзамаса, охваченной техническими средствами оповещения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5E7767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Доля населения города Арзамаса, проживающего на территории муниципального образования, где развернута «Система -112», в общем количестве населения 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F79EF" w:rsidRPr="0088173B" w:rsidTr="00846412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6C3C93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Доля выездов из города Арзамаса, охваченная техническими средствами видеонаблюдения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</w:tbl>
    <w:p w:rsidR="00E34AAB" w:rsidRPr="0088173B" w:rsidRDefault="00E34AAB" w:rsidP="00111739">
      <w:pPr>
        <w:pStyle w:val="a3"/>
        <w:jc w:val="center"/>
        <w:rPr>
          <w:rFonts w:eastAsia="Times New Roman"/>
          <w:color w:val="auto"/>
          <w:sz w:val="26"/>
          <w:szCs w:val="26"/>
        </w:rPr>
      </w:pPr>
    </w:p>
    <w:p w:rsidR="00E34AAB" w:rsidRPr="0088173B" w:rsidRDefault="00B3750C" w:rsidP="00111739">
      <w:pPr>
        <w:pStyle w:val="ConsPlusNormal"/>
        <w:ind w:firstLine="284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  <w:r w:rsidR="00E34AAB" w:rsidRPr="0088173B">
        <w:rPr>
          <w:rFonts w:ascii="Times New Roman" w:hAnsi="Times New Roman" w:cs="Times New Roman"/>
          <w:sz w:val="26"/>
          <w:szCs w:val="26"/>
        </w:rPr>
        <w:t>. Сведения о показателях непосредственных результатов реализации муниципальной программы</w:t>
      </w:r>
    </w:p>
    <w:p w:rsidR="00E34AAB" w:rsidRPr="0088173B" w:rsidRDefault="00E34AAB" w:rsidP="00E34AAB">
      <w:pPr>
        <w:pStyle w:val="ConsPlusNormal"/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3"/>
        <w:gridCol w:w="992"/>
        <w:gridCol w:w="850"/>
        <w:gridCol w:w="851"/>
        <w:gridCol w:w="850"/>
        <w:gridCol w:w="851"/>
        <w:gridCol w:w="992"/>
      </w:tblGrid>
      <w:tr w:rsidR="00390054" w:rsidRPr="0088173B" w:rsidTr="00390054">
        <w:trPr>
          <w:trHeight w:val="41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ind w:left="-61"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Наименование   непосредственного   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Ед.  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 результата</w:t>
            </w:r>
          </w:p>
        </w:tc>
      </w:tr>
      <w:tr w:rsidR="00390054" w:rsidRPr="0088173B" w:rsidTr="00181FB7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5E7767" w:rsidRPr="0088173B" w:rsidRDefault="005E7767" w:rsidP="00225EFF">
      <w:pPr>
        <w:spacing w:after="0"/>
        <w:rPr>
          <w:sz w:val="2"/>
          <w:szCs w:val="2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3"/>
        <w:gridCol w:w="992"/>
        <w:gridCol w:w="850"/>
        <w:gridCol w:w="851"/>
        <w:gridCol w:w="850"/>
        <w:gridCol w:w="851"/>
        <w:gridCol w:w="992"/>
      </w:tblGrid>
      <w:tr w:rsidR="00390054" w:rsidRPr="0088173B" w:rsidTr="00390054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90054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B7942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B7942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B7942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B7942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4" w:rsidRPr="0088173B" w:rsidRDefault="003B7942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F79EF" w:rsidRPr="0088173B" w:rsidTr="00645C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6A0F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ЧС локального, муниципального и более высокого уровней, зарегистрированных на территории г. Арзамаса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3245AE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3133" w:rsidRPr="0088173B" w:rsidTr="00645C1E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33" w:rsidRPr="0088173B" w:rsidRDefault="00D53133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73571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пожаров и смягчения из возможных последствий/количество погибших.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041E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61/7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041E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200/0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D53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180/0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D53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170/0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3" w:rsidRPr="0088173B" w:rsidRDefault="00D53133" w:rsidP="00D53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150/0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гибели и травматизма людей на водных объектах, разрешенных для отдыха и купания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гибели и травматизма людей на водоемах, запрещенных для купания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8921B1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E2DF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оборудованных мест массового отдыха и купания для безопасного и комфортного отдыха и купания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3245AE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города Арзамаса охваченная системой оповещения по номеру – 112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104147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3245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3245AE" w:rsidRPr="0088173B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41E6D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103730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41E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041E6D" w:rsidRPr="0088173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41E6D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103460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Среднее время реагирования экстренных служб на вызов по каналу - 112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3245AE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225EF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Время на оповещение населения города Арзамаса с помощью системы РАСЦО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3245AE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F79EF" w:rsidRPr="0088173B" w:rsidTr="00645C1E">
        <w:trPr>
          <w:trHeight w:val="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EF" w:rsidRPr="0088173B" w:rsidRDefault="00D53133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F79E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310FC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оборудованных техническими средствами видеонаблюдения выездов из города Арзамаса из общего числа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7357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0F79EF" w:rsidP="000F79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F" w:rsidRPr="0088173B" w:rsidRDefault="003245AE" w:rsidP="006B2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E34AAB" w:rsidRPr="0088173B" w:rsidRDefault="00E34AAB" w:rsidP="007A625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AB" w:rsidRPr="0088173B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>2.7. Меры правового регулирования</w:t>
      </w:r>
    </w:p>
    <w:p w:rsidR="00E34AAB" w:rsidRPr="0088173B" w:rsidRDefault="00E34AAB" w:rsidP="00E34AAB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225EFF" w:rsidRPr="0088173B" w:rsidRDefault="009356F7" w:rsidP="00225EFF">
      <w:pPr>
        <w:pStyle w:val="ConsPlusNormal"/>
        <w:ind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8173B">
        <w:rPr>
          <w:rFonts w:ascii="Times New Roman" w:hAnsi="Times New Roman" w:cs="Times New Roman"/>
          <w:sz w:val="26"/>
          <w:szCs w:val="26"/>
        </w:rPr>
        <w:t xml:space="preserve">Для реализации мероприятий </w:t>
      </w:r>
      <w:r w:rsidR="00225EFF" w:rsidRPr="0088173B">
        <w:rPr>
          <w:rFonts w:ascii="Times New Roman" w:hAnsi="Times New Roman" w:cs="Times New Roman"/>
          <w:sz w:val="26"/>
          <w:szCs w:val="26"/>
        </w:rPr>
        <w:t xml:space="preserve">программы в сфере защиты населения и территории от чрезвычайных ситуаций не требуется дополнительной разработки новых нормативных правовых актов. </w:t>
      </w:r>
    </w:p>
    <w:p w:rsidR="00E34AAB" w:rsidRPr="0088173B" w:rsidRDefault="00E34AAB" w:rsidP="00E34AAB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E34AAB" w:rsidRPr="0088173B" w:rsidRDefault="00E34AAB" w:rsidP="001117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 xml:space="preserve">2.8.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</w:t>
      </w:r>
      <w:r w:rsidRPr="0088173B">
        <w:rPr>
          <w:rFonts w:ascii="Times New Roman" w:hAnsi="Times New Roman" w:cs="Times New Roman"/>
          <w:b/>
          <w:sz w:val="26"/>
          <w:szCs w:val="26"/>
        </w:rPr>
        <w:lastRenderedPageBreak/>
        <w:t>программы)</w:t>
      </w:r>
    </w:p>
    <w:p w:rsidR="00E34AAB" w:rsidRPr="0088173B" w:rsidRDefault="00E34AAB" w:rsidP="00E34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88173B">
        <w:rPr>
          <w:rFonts w:eastAsia="Times New Roman"/>
          <w:color w:val="auto"/>
          <w:sz w:val="26"/>
          <w:szCs w:val="26"/>
        </w:rPr>
        <w:t>В рамках муниципальной программы не предусматривается оказание муниципальных услуг (работ) физическим и юридическим лицам.</w:t>
      </w:r>
    </w:p>
    <w:p w:rsidR="00E34AAB" w:rsidRPr="0088173B" w:rsidRDefault="00E34AAB" w:rsidP="00E34A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88173B" w:rsidRDefault="00E34AAB" w:rsidP="001117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>2.9. Обоснование объема финансовых ресурсов на реализацию муниципальной программы</w:t>
      </w:r>
    </w:p>
    <w:p w:rsidR="00E34AAB" w:rsidRPr="0088173B" w:rsidRDefault="00E34AAB" w:rsidP="00111739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34AAB" w:rsidRPr="00ED0EC6" w:rsidRDefault="00E34AAB" w:rsidP="00111739">
      <w:pPr>
        <w:pStyle w:val="a3"/>
        <w:ind w:firstLine="300"/>
        <w:jc w:val="center"/>
        <w:rPr>
          <w:rFonts w:eastAsia="Times New Roman"/>
          <w:color w:val="auto"/>
          <w:sz w:val="26"/>
          <w:szCs w:val="26"/>
        </w:rPr>
      </w:pPr>
      <w:bookmarkStart w:id="1" w:name="Par729"/>
      <w:bookmarkEnd w:id="1"/>
      <w:r w:rsidRPr="00ED0EC6">
        <w:rPr>
          <w:rFonts w:eastAsia="Times New Roman"/>
          <w:color w:val="auto"/>
          <w:sz w:val="26"/>
          <w:szCs w:val="26"/>
        </w:rPr>
        <w:t xml:space="preserve">Таблица </w:t>
      </w:r>
      <w:r w:rsidR="00B3750C" w:rsidRPr="00ED0EC6">
        <w:rPr>
          <w:rFonts w:eastAsia="Times New Roman"/>
          <w:color w:val="auto"/>
          <w:sz w:val="26"/>
          <w:szCs w:val="26"/>
        </w:rPr>
        <w:t>4</w:t>
      </w:r>
      <w:r w:rsidRPr="00ED0EC6">
        <w:rPr>
          <w:rFonts w:eastAsia="Times New Roman"/>
          <w:color w:val="auto"/>
          <w:sz w:val="26"/>
          <w:szCs w:val="26"/>
        </w:rPr>
        <w:t>. Ресурсное обеспечение реализации муниципальной программы за счет средств бюджета города Арзамаса (в разрезе главных распорядителей)</w:t>
      </w:r>
    </w:p>
    <w:p w:rsidR="00E34AAB" w:rsidRPr="00ED0EC6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tbl>
      <w:tblPr>
        <w:tblW w:w="10491" w:type="dxa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2694"/>
        <w:gridCol w:w="2019"/>
        <w:gridCol w:w="1100"/>
        <w:gridCol w:w="992"/>
        <w:gridCol w:w="992"/>
        <w:gridCol w:w="993"/>
        <w:gridCol w:w="850"/>
        <w:gridCol w:w="851"/>
      </w:tblGrid>
      <w:tr w:rsidR="009945A3" w:rsidRPr="00ED0EC6" w:rsidTr="009945A3">
        <w:trPr>
          <w:trHeight w:val="321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Разработчик- координатор,  соисполнители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9945A3" w:rsidRPr="00ED0EC6" w:rsidTr="009945A3">
        <w:trPr>
          <w:trHeight w:val="41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F456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F456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F456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3" w:rsidRPr="00ED0EC6" w:rsidRDefault="009945A3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:rsidR="00E34AAB" w:rsidRPr="00ED0EC6" w:rsidRDefault="00E34AAB" w:rsidP="00E34AAB">
      <w:pPr>
        <w:rPr>
          <w:sz w:val="2"/>
          <w:szCs w:val="2"/>
        </w:rPr>
      </w:pPr>
    </w:p>
    <w:tbl>
      <w:tblPr>
        <w:tblW w:w="1049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6"/>
        <w:gridCol w:w="2013"/>
        <w:gridCol w:w="1134"/>
        <w:gridCol w:w="992"/>
        <w:gridCol w:w="992"/>
        <w:gridCol w:w="993"/>
        <w:gridCol w:w="850"/>
        <w:gridCol w:w="851"/>
      </w:tblGrid>
      <w:tr w:rsidR="00A24FC5" w:rsidRPr="00ED0EC6" w:rsidTr="009945A3">
        <w:trPr>
          <w:trHeight w:val="145"/>
          <w:tblHeader/>
          <w:tblCellSpacing w:w="5" w:type="nil"/>
        </w:trPr>
        <w:tc>
          <w:tcPr>
            <w:tcW w:w="2666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3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4FC5" w:rsidRPr="00ED0EC6" w:rsidRDefault="00A24FC5" w:rsidP="009C6C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A5B6C" w:rsidRPr="00ED0EC6" w:rsidTr="0088173B">
        <w:trPr>
          <w:trHeight w:val="279"/>
          <w:tblCellSpacing w:w="5" w:type="nil"/>
        </w:trPr>
        <w:tc>
          <w:tcPr>
            <w:tcW w:w="2666" w:type="dxa"/>
            <w:vMerge w:val="restart"/>
          </w:tcPr>
          <w:p w:rsidR="004A5B6C" w:rsidRPr="00ED0EC6" w:rsidRDefault="004A5B6C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ED0EC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</w:t>
            </w: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</w:p>
        </w:tc>
        <w:tc>
          <w:tcPr>
            <w:tcW w:w="2013" w:type="dxa"/>
          </w:tcPr>
          <w:p w:rsidR="004A5B6C" w:rsidRPr="00ED0EC6" w:rsidRDefault="004A5B6C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5B6C" w:rsidRPr="00ED0EC6" w:rsidRDefault="004A5B6C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992" w:type="dxa"/>
            <w:vAlign w:val="center"/>
          </w:tcPr>
          <w:p w:rsidR="004A5B6C" w:rsidRPr="00ED0EC6" w:rsidRDefault="004A5B6C" w:rsidP="00645C1E">
            <w:pPr>
              <w:spacing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1</w:t>
            </w:r>
            <w:r w:rsidR="0028788B">
              <w:rPr>
                <w:rFonts w:ascii="Times New Roman" w:hAnsi="Times New Roman"/>
                <w:sz w:val="16"/>
                <w:szCs w:val="16"/>
              </w:rPr>
              <w:t>2797,00</w:t>
            </w:r>
          </w:p>
        </w:tc>
        <w:tc>
          <w:tcPr>
            <w:tcW w:w="992" w:type="dxa"/>
            <w:vAlign w:val="center"/>
          </w:tcPr>
          <w:p w:rsidR="004A5B6C" w:rsidRPr="00ED0EC6" w:rsidRDefault="004A5B6C" w:rsidP="00645C1E">
            <w:pPr>
              <w:spacing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993" w:type="dxa"/>
            <w:vAlign w:val="center"/>
          </w:tcPr>
          <w:p w:rsidR="004A5B6C" w:rsidRPr="00ED0EC6" w:rsidRDefault="004A5B6C" w:rsidP="00645C1E">
            <w:pPr>
              <w:spacing w:line="240" w:lineRule="auto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</w:t>
            </w:r>
            <w:r w:rsidR="002C1F76" w:rsidRPr="00ED0EC6">
              <w:rPr>
                <w:rFonts w:ascii="Times New Roman" w:hAnsi="Times New Roman"/>
                <w:sz w:val="16"/>
                <w:szCs w:val="16"/>
              </w:rPr>
              <w:t>47425,80</w:t>
            </w:r>
          </w:p>
        </w:tc>
        <w:tc>
          <w:tcPr>
            <w:tcW w:w="850" w:type="dxa"/>
            <w:vAlign w:val="center"/>
          </w:tcPr>
          <w:p w:rsidR="004A5B6C" w:rsidRPr="00ED0EC6" w:rsidRDefault="002C1F76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240814,70</w:t>
            </w:r>
          </w:p>
        </w:tc>
        <w:tc>
          <w:tcPr>
            <w:tcW w:w="851" w:type="dxa"/>
            <w:vAlign w:val="center"/>
          </w:tcPr>
          <w:p w:rsidR="004A5B6C" w:rsidRPr="00ED0EC6" w:rsidRDefault="004A5B6C" w:rsidP="0028788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56</w:t>
            </w:r>
            <w:r w:rsidR="0028788B">
              <w:rPr>
                <w:rFonts w:ascii="Times New Roman" w:hAnsi="Times New Roman"/>
                <w:sz w:val="16"/>
                <w:szCs w:val="16"/>
              </w:rPr>
              <w:t>2121,90</w:t>
            </w:r>
          </w:p>
        </w:tc>
      </w:tr>
      <w:tr w:rsidR="00A24FC5" w:rsidRPr="0053391C" w:rsidTr="0088173B">
        <w:trPr>
          <w:trHeight w:val="46"/>
          <w:tblCellSpacing w:w="5" w:type="nil"/>
        </w:trPr>
        <w:tc>
          <w:tcPr>
            <w:tcW w:w="2666" w:type="dxa"/>
            <w:vMerge/>
          </w:tcPr>
          <w:p w:rsidR="00A24FC5" w:rsidRPr="00ED0EC6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645C1E" w:rsidRPr="00ED0EC6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разработчик- </w:t>
            </w:r>
          </w:p>
          <w:p w:rsidR="00A24FC5" w:rsidRPr="00ED0EC6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 xml:space="preserve"> координатор –</w:t>
            </w:r>
          </w:p>
          <w:p w:rsidR="00A24FC5" w:rsidRPr="00ED0EC6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Департамент организационно-кадровой работы г.Арзамаса</w:t>
            </w:r>
          </w:p>
        </w:tc>
        <w:tc>
          <w:tcPr>
            <w:tcW w:w="1134" w:type="dxa"/>
            <w:vAlign w:val="center"/>
          </w:tcPr>
          <w:p w:rsidR="00A24FC5" w:rsidRPr="00ED0EC6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ED0EC6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ED0EC6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24FC5" w:rsidRPr="00ED0EC6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24FC5" w:rsidRPr="00ED0EC6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4FC5" w:rsidRPr="00CF3FF9" w:rsidRDefault="00A24FC5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68FF" w:rsidRPr="0053391C" w:rsidTr="00CF3FF9">
        <w:trPr>
          <w:trHeight w:val="46"/>
          <w:tblCellSpacing w:w="5" w:type="nil"/>
        </w:trPr>
        <w:tc>
          <w:tcPr>
            <w:tcW w:w="2666" w:type="dxa"/>
            <w:vMerge/>
          </w:tcPr>
          <w:p w:rsidR="00AA68FF" w:rsidRPr="0053391C" w:rsidRDefault="00AA68FF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13" w:type="dxa"/>
            <w:shd w:val="clear" w:color="auto" w:fill="auto"/>
          </w:tcPr>
          <w:p w:rsidR="00AA68FF" w:rsidRPr="00436157" w:rsidRDefault="00AA68FF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6157">
              <w:rPr>
                <w:rFonts w:ascii="Times New Roman" w:hAnsi="Times New Roman" w:cs="Times New Roman"/>
                <w:sz w:val="16"/>
                <w:szCs w:val="16"/>
              </w:rPr>
              <w:t>соисполнитель –</w:t>
            </w:r>
          </w:p>
          <w:p w:rsidR="00925AFC" w:rsidRPr="00436157" w:rsidRDefault="00925AFC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57">
              <w:rPr>
                <w:rFonts w:ascii="Times New Roman" w:eastAsia="Times New Roman" w:hAnsi="Times New Roman" w:cs="Times New Roman"/>
                <w:sz w:val="16"/>
                <w:szCs w:val="16"/>
              </w:rPr>
              <w:t>МКУ"Служба комплексного обслуживания г.Арзамаса"</w:t>
            </w:r>
          </w:p>
          <w:p w:rsidR="00AA68FF" w:rsidRPr="00436157" w:rsidRDefault="00AA68FF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68FF" w:rsidRPr="00436157" w:rsidRDefault="00AA68FF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1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8FF" w:rsidRPr="00CF3FF9" w:rsidRDefault="00AA68FF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8FF" w:rsidRPr="00CF3FF9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F9"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8FF" w:rsidRPr="00CF3FF9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F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A68FF" w:rsidRPr="00CF3F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68FF" w:rsidRPr="00CF3FF9" w:rsidRDefault="00AA68FF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8FF" w:rsidRPr="00CF3FF9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F9">
              <w:rPr>
                <w:rFonts w:ascii="Times New Roman" w:hAnsi="Times New Roman" w:cs="Times New Roman"/>
                <w:sz w:val="16"/>
                <w:szCs w:val="16"/>
              </w:rPr>
              <w:t>917,00</w:t>
            </w:r>
          </w:p>
        </w:tc>
      </w:tr>
      <w:tr w:rsidR="00AA68FF" w:rsidRPr="0053391C" w:rsidTr="0088173B">
        <w:trPr>
          <w:trHeight w:val="46"/>
          <w:tblCellSpacing w:w="5" w:type="nil"/>
        </w:trPr>
        <w:tc>
          <w:tcPr>
            <w:tcW w:w="2666" w:type="dxa"/>
            <w:vMerge/>
          </w:tcPr>
          <w:p w:rsidR="00AA68FF" w:rsidRPr="0053391C" w:rsidRDefault="00AA68FF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13" w:type="dxa"/>
          </w:tcPr>
          <w:p w:rsidR="00AA68FF" w:rsidRPr="00CF36DC" w:rsidRDefault="00AA68FF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– МКУ «УГОЧС г.Арзамаса»  </w:t>
            </w:r>
          </w:p>
        </w:tc>
        <w:tc>
          <w:tcPr>
            <w:tcW w:w="1134" w:type="dxa"/>
            <w:vAlign w:val="center"/>
          </w:tcPr>
          <w:p w:rsidR="00AA68FF" w:rsidRPr="002C1F76" w:rsidRDefault="00AA68FF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7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992" w:type="dxa"/>
            <w:vAlign w:val="center"/>
          </w:tcPr>
          <w:p w:rsidR="00AA68FF" w:rsidRPr="002C1F76" w:rsidRDefault="0028788B" w:rsidP="00645C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992" w:type="dxa"/>
            <w:vAlign w:val="center"/>
          </w:tcPr>
          <w:p w:rsidR="00AA68FF" w:rsidRPr="002C1F76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76">
              <w:rPr>
                <w:rFonts w:ascii="Times New Roman" w:hAnsi="Times New Roman" w:cs="Times New Roman"/>
                <w:sz w:val="16"/>
                <w:szCs w:val="16"/>
              </w:rPr>
              <w:t>30303,8</w:t>
            </w:r>
            <w:r w:rsidR="002C1F76" w:rsidRPr="002C1F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A68FF" w:rsidRPr="002C1F76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76">
              <w:rPr>
                <w:rFonts w:ascii="Times New Roman" w:hAnsi="Times New Roman" w:cs="Times New Roman"/>
                <w:sz w:val="16"/>
                <w:szCs w:val="16"/>
              </w:rPr>
              <w:t>23900,80</w:t>
            </w:r>
          </w:p>
        </w:tc>
        <w:tc>
          <w:tcPr>
            <w:tcW w:w="850" w:type="dxa"/>
            <w:vAlign w:val="center"/>
          </w:tcPr>
          <w:p w:rsidR="00AA68FF" w:rsidRPr="002C1F76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76">
              <w:rPr>
                <w:rFonts w:ascii="Times New Roman" w:hAnsi="Times New Roman" w:cs="Times New Roman"/>
                <w:sz w:val="16"/>
                <w:szCs w:val="16"/>
              </w:rPr>
              <w:t>24904,70</w:t>
            </w:r>
          </w:p>
        </w:tc>
        <w:tc>
          <w:tcPr>
            <w:tcW w:w="851" w:type="dxa"/>
            <w:vAlign w:val="center"/>
          </w:tcPr>
          <w:p w:rsidR="00AA68FF" w:rsidRPr="002C1F76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D44B6">
              <w:rPr>
                <w:rFonts w:ascii="Times New Roman" w:hAnsi="Times New Roman" w:cs="Times New Roman"/>
                <w:sz w:val="16"/>
                <w:szCs w:val="16"/>
              </w:rPr>
              <w:t>6649,90</w:t>
            </w:r>
          </w:p>
        </w:tc>
      </w:tr>
      <w:tr w:rsidR="004E1544" w:rsidRPr="0088173B" w:rsidTr="0088173B">
        <w:trPr>
          <w:trHeight w:val="46"/>
          <w:tblCellSpacing w:w="5" w:type="nil"/>
        </w:trPr>
        <w:tc>
          <w:tcPr>
            <w:tcW w:w="2666" w:type="dxa"/>
            <w:vMerge/>
          </w:tcPr>
          <w:p w:rsidR="004E1544" w:rsidRPr="0053391C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13" w:type="dxa"/>
          </w:tcPr>
          <w:p w:rsidR="004E1544" w:rsidRPr="00CF36DC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соисполнитель –</w:t>
            </w:r>
          </w:p>
          <w:p w:rsidR="004E1544" w:rsidRPr="00CF36DC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/>
                <w:sz w:val="16"/>
                <w:szCs w:val="16"/>
              </w:rPr>
              <w:t>Департамент ЖКХ, городской инфраструктуры и благоустройства администрации г. Арзамаса</w:t>
            </w:r>
          </w:p>
        </w:tc>
        <w:tc>
          <w:tcPr>
            <w:tcW w:w="1134" w:type="dxa"/>
            <w:vAlign w:val="center"/>
          </w:tcPr>
          <w:p w:rsidR="004E1544" w:rsidRPr="00CF36DC" w:rsidRDefault="004E154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CF36DC" w:rsidRDefault="004E1544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CF36DC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15120,00</w:t>
            </w:r>
          </w:p>
        </w:tc>
        <w:tc>
          <w:tcPr>
            <w:tcW w:w="993" w:type="dxa"/>
            <w:vAlign w:val="center"/>
          </w:tcPr>
          <w:p w:rsidR="004E1544" w:rsidRPr="00CF36DC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223525,00</w:t>
            </w:r>
          </w:p>
        </w:tc>
        <w:tc>
          <w:tcPr>
            <w:tcW w:w="850" w:type="dxa"/>
            <w:vAlign w:val="center"/>
          </w:tcPr>
          <w:p w:rsidR="004E1544" w:rsidRPr="00CF36DC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215910,00</w:t>
            </w:r>
          </w:p>
        </w:tc>
        <w:tc>
          <w:tcPr>
            <w:tcW w:w="851" w:type="dxa"/>
            <w:vAlign w:val="center"/>
          </w:tcPr>
          <w:p w:rsidR="004E1544" w:rsidRPr="00CF36DC" w:rsidRDefault="00CF36DC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6DC">
              <w:rPr>
                <w:rFonts w:ascii="Times New Roman" w:hAnsi="Times New Roman" w:cs="Times New Roman"/>
                <w:sz w:val="16"/>
                <w:szCs w:val="16"/>
              </w:rPr>
              <w:t>454555,00</w:t>
            </w:r>
          </w:p>
        </w:tc>
      </w:tr>
      <w:tr w:rsidR="004E1544" w:rsidRPr="0088173B" w:rsidTr="0088173B">
        <w:trPr>
          <w:trHeight w:val="46"/>
          <w:tblCellSpacing w:w="5" w:type="nil"/>
        </w:trPr>
        <w:tc>
          <w:tcPr>
            <w:tcW w:w="2666" w:type="dxa"/>
            <w:vMerge/>
          </w:tcPr>
          <w:p w:rsidR="004E1544" w:rsidRPr="0088173B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4E1544" w:rsidRPr="0088173B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соисполнитель –</w:t>
            </w:r>
          </w:p>
          <w:p w:rsidR="004E1544" w:rsidRPr="0088173B" w:rsidRDefault="004E1544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Департамент строительства администрации г.Арзамаса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E1544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E1544" w:rsidRPr="0088173B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E1544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E1544" w:rsidRPr="0088173B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E1544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E1544" w:rsidRPr="0088173B" w:rsidRDefault="00CF3FF9" w:rsidP="00645C1E">
            <w:pPr>
              <w:pStyle w:val="ConsPlusNormal"/>
              <w:keepLines/>
              <w:widowControl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E1544" w:rsidRPr="00881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45AE" w:rsidRPr="0088173B" w:rsidTr="0088173B">
        <w:trPr>
          <w:trHeight w:val="145"/>
          <w:tblCellSpacing w:w="5" w:type="nil"/>
        </w:trPr>
        <w:tc>
          <w:tcPr>
            <w:tcW w:w="2666" w:type="dxa"/>
            <w:vMerge/>
          </w:tcPr>
          <w:p w:rsidR="003245AE" w:rsidRPr="0088173B" w:rsidRDefault="003245AE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3245AE" w:rsidRPr="0088173B" w:rsidRDefault="003245AE" w:rsidP="00645C1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соисполнитель –</w:t>
            </w:r>
          </w:p>
          <w:p w:rsidR="003245AE" w:rsidRPr="0088173B" w:rsidRDefault="003245AE" w:rsidP="00645C1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МУ «Комитет управления микрорайонами»</w:t>
            </w:r>
          </w:p>
        </w:tc>
        <w:tc>
          <w:tcPr>
            <w:tcW w:w="1134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245AE" w:rsidRPr="0088173B" w:rsidRDefault="003245AE" w:rsidP="00645C1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FC5" w:rsidRPr="0088173B" w:rsidTr="0088173B">
        <w:trPr>
          <w:trHeight w:val="362"/>
          <w:tblCellSpacing w:w="5" w:type="nil"/>
        </w:trPr>
        <w:tc>
          <w:tcPr>
            <w:tcW w:w="2666" w:type="dxa"/>
          </w:tcPr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и содержание в готовности пункта управления руководителя ГО города Арзамаса.</w:t>
            </w:r>
          </w:p>
        </w:tc>
        <w:tc>
          <w:tcPr>
            <w:tcW w:w="2013" w:type="dxa"/>
          </w:tcPr>
          <w:p w:rsidR="00A24FC5" w:rsidRPr="0088173B" w:rsidRDefault="00925AFC" w:rsidP="00645C1E">
            <w:pPr>
              <w:ind w:right="-42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Сои</w:t>
            </w:r>
            <w:r w:rsidR="00A24FC5" w:rsidRPr="0088173B">
              <w:rPr>
                <w:rFonts w:ascii="Times New Roman" w:eastAsia="Calibri" w:hAnsi="Times New Roman" w:cs="Calibri"/>
                <w:sz w:val="16"/>
                <w:szCs w:val="16"/>
              </w:rPr>
              <w:t>сполнитель –</w:t>
            </w:r>
          </w:p>
          <w:p w:rsidR="00A24FC5" w:rsidRPr="0088173B" w:rsidRDefault="00A24FC5" w:rsidP="00645C1E">
            <w:pPr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A24FC5" w:rsidRPr="0088173B" w:rsidRDefault="00A24FC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A24FC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A24FC5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A24FC5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A24FC5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2013" w:type="dxa"/>
          </w:tcPr>
          <w:p w:rsidR="004E1544" w:rsidRPr="0088173B" w:rsidRDefault="00925AFC" w:rsidP="00645C1E">
            <w:pPr>
              <w:spacing w:line="240" w:lineRule="auto"/>
              <w:ind w:right="-42"/>
              <w:rPr>
                <w:rFonts w:ascii="Times New Roman" w:eastAsia="Calibri" w:hAnsi="Times New Roman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</w:rPr>
              <w:t>Сои</w:t>
            </w:r>
            <w:r w:rsidR="004E1544" w:rsidRPr="0088173B">
              <w:rPr>
                <w:rFonts w:ascii="Times New Roman" w:eastAsia="Calibri" w:hAnsi="Times New Roman" w:cs="Calibri"/>
                <w:sz w:val="16"/>
                <w:szCs w:val="16"/>
              </w:rPr>
              <w:t>сполнитель –</w:t>
            </w:r>
          </w:p>
          <w:p w:rsidR="004E1544" w:rsidRPr="0088173B" w:rsidRDefault="004E1544" w:rsidP="00645C1E">
            <w:pPr>
              <w:pStyle w:val="a3"/>
              <w:ind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110,05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661,40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8788B">
              <w:rPr>
                <w:rFonts w:ascii="Times New Roman" w:hAnsi="Times New Roman" w:cs="Times New Roman"/>
                <w:sz w:val="16"/>
                <w:szCs w:val="16"/>
              </w:rPr>
              <w:t>91,95</w:t>
            </w:r>
          </w:p>
        </w:tc>
      </w:tr>
      <w:tr w:rsidR="00A24FC5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A24FC5" w:rsidRPr="0088173B" w:rsidRDefault="003C314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Восстановление и приведение в готовность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защитных сооружений  и иных объектов ГО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A24FC5" w:rsidRPr="0088173B" w:rsidRDefault="00925AFC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</w:t>
            </w:r>
            <w:r w:rsidR="00A24FC5" w:rsidRPr="0088173B">
              <w:rPr>
                <w:rFonts w:ascii="Times New Roman" w:hAnsi="Times New Roman" w:cs="Times New Roman"/>
                <w:sz w:val="16"/>
                <w:szCs w:val="16"/>
              </w:rPr>
              <w:t>сполнитель –</w:t>
            </w:r>
          </w:p>
          <w:p w:rsidR="00A24FC5" w:rsidRPr="0088173B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A24FC5" w:rsidRPr="0088173B" w:rsidRDefault="00A24FC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A24FC5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1258,60</w:t>
            </w:r>
          </w:p>
        </w:tc>
        <w:tc>
          <w:tcPr>
            <w:tcW w:w="993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576,4</w:t>
            </w:r>
            <w:r w:rsidR="00A24FC5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851" w:type="dxa"/>
            <w:vAlign w:val="center"/>
          </w:tcPr>
          <w:p w:rsidR="00A24FC5" w:rsidRPr="0088173B" w:rsidRDefault="00944419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2413,4</w:t>
            </w:r>
            <w:r w:rsidR="00A24FC5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4FC5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2013" w:type="dxa"/>
          </w:tcPr>
          <w:p w:rsidR="00A24FC5" w:rsidRPr="0088173B" w:rsidRDefault="00925AFC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</w:t>
            </w:r>
            <w:r w:rsidR="00A24FC5" w:rsidRPr="0088173B">
              <w:rPr>
                <w:rFonts w:ascii="Times New Roman" w:hAnsi="Times New Roman" w:cs="Times New Roman"/>
                <w:sz w:val="16"/>
                <w:szCs w:val="16"/>
              </w:rPr>
              <w:t>сполнитель –</w:t>
            </w:r>
          </w:p>
          <w:p w:rsidR="00A24FC5" w:rsidRPr="0088173B" w:rsidRDefault="00A24FC5" w:rsidP="00645C1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174,50</w:t>
            </w:r>
          </w:p>
        </w:tc>
        <w:tc>
          <w:tcPr>
            <w:tcW w:w="993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156,90</w:t>
            </w:r>
          </w:p>
        </w:tc>
        <w:tc>
          <w:tcPr>
            <w:tcW w:w="850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167,30</w:t>
            </w:r>
          </w:p>
        </w:tc>
        <w:tc>
          <w:tcPr>
            <w:tcW w:w="851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498,70</w:t>
            </w:r>
          </w:p>
        </w:tc>
      </w:tr>
      <w:tr w:rsidR="00A24FC5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2013" w:type="dxa"/>
          </w:tcPr>
          <w:p w:rsidR="00A24FC5" w:rsidRPr="0088173B" w:rsidRDefault="00925AFC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</w:t>
            </w:r>
            <w:r w:rsidR="00A24FC5" w:rsidRPr="0088173B">
              <w:rPr>
                <w:rFonts w:ascii="Times New Roman" w:hAnsi="Times New Roman" w:cs="Times New Roman"/>
                <w:sz w:val="16"/>
                <w:szCs w:val="16"/>
              </w:rPr>
              <w:t>сполнитель –</w:t>
            </w:r>
          </w:p>
          <w:p w:rsidR="00A24FC5" w:rsidRPr="0088173B" w:rsidRDefault="00A24FC5" w:rsidP="00645C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168,50</w:t>
            </w:r>
          </w:p>
        </w:tc>
        <w:tc>
          <w:tcPr>
            <w:tcW w:w="850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478,50</w:t>
            </w:r>
          </w:p>
        </w:tc>
      </w:tr>
      <w:tr w:rsidR="00A24FC5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A24FC5" w:rsidRPr="0088173B" w:rsidRDefault="00A24FC5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противопаводковых мероприятий, очистка  и дноуглубительные работы русел рек Теша и Шамка, устройство комплекса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защитных сооружений (дамба, водопропускное устройство) по берегу рек Теша  и Шамка</w:t>
            </w:r>
          </w:p>
        </w:tc>
        <w:tc>
          <w:tcPr>
            <w:tcW w:w="2013" w:type="dxa"/>
          </w:tcPr>
          <w:p w:rsidR="00A24FC5" w:rsidRPr="0088173B" w:rsidRDefault="00925AFC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lastRenderedPageBreak/>
              <w:t>Со</w:t>
            </w:r>
            <w:r w:rsidR="00A24FC5" w:rsidRPr="0088173B">
              <w:rPr>
                <w:rFonts w:cs="Calibri"/>
                <w:color w:val="auto"/>
                <w:sz w:val="16"/>
                <w:szCs w:val="16"/>
              </w:rPr>
              <w:t>исполнитель-</w:t>
            </w:r>
          </w:p>
          <w:p w:rsidR="00A24FC5" w:rsidRPr="0088173B" w:rsidRDefault="00A24FC5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МКУ «УГОЧС г.Арзамаса»,</w:t>
            </w:r>
          </w:p>
          <w:p w:rsidR="00A24FC5" w:rsidRPr="0088173B" w:rsidRDefault="00A24FC5" w:rsidP="00645C1E">
            <w:pPr>
              <w:pStyle w:val="a3"/>
              <w:ind w:left="-56" w:right="-4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A24FC5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40</w:t>
            </w:r>
            <w:r w:rsidR="00A24FC5"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40</w:t>
            </w:r>
            <w:r w:rsidR="00A24FC5"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vAlign w:val="center"/>
          </w:tcPr>
          <w:p w:rsidR="00A24FC5" w:rsidRPr="0088173B" w:rsidRDefault="0094441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120</w:t>
            </w:r>
            <w:r w:rsidR="00A24FC5" w:rsidRPr="008817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1.7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Обеспечение финансирования МКУ «УГОЧС г.Арзамаса».</w:t>
            </w:r>
          </w:p>
        </w:tc>
        <w:tc>
          <w:tcPr>
            <w:tcW w:w="2013" w:type="dxa"/>
          </w:tcPr>
          <w:p w:rsidR="004E1544" w:rsidRPr="0088173B" w:rsidRDefault="00925AFC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</w:t>
            </w:r>
            <w:r w:rsidR="004E1544" w:rsidRPr="0088173B">
              <w:rPr>
                <w:rFonts w:cs="Calibri"/>
                <w:color w:val="auto"/>
                <w:sz w:val="16"/>
                <w:szCs w:val="16"/>
              </w:rPr>
              <w:t>исполнитель-</w:t>
            </w:r>
          </w:p>
          <w:p w:rsidR="004E1544" w:rsidRPr="0088173B" w:rsidRDefault="004E1544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11652,33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15215,80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15323,60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16596,40</w:t>
            </w:r>
          </w:p>
        </w:tc>
        <w:tc>
          <w:tcPr>
            <w:tcW w:w="851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70940,53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2013" w:type="dxa"/>
          </w:tcPr>
          <w:p w:rsidR="004E1544" w:rsidRPr="0088173B" w:rsidRDefault="00925AFC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</w:t>
            </w:r>
            <w:r w:rsidR="004E1544" w:rsidRPr="0088173B">
              <w:rPr>
                <w:rFonts w:cs="Calibri"/>
                <w:color w:val="auto"/>
                <w:sz w:val="16"/>
                <w:szCs w:val="16"/>
              </w:rPr>
              <w:t>исполнитель-</w:t>
            </w:r>
          </w:p>
          <w:p w:rsidR="004E1544" w:rsidRPr="0088173B" w:rsidRDefault="004E1544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224,00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Оснащение отдела гражданской защиты МКУ «УГОЧС г. Арзамаса» программно-аппаратным 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комплексом «Аналитика ГО и ЧС».</w:t>
            </w:r>
          </w:p>
        </w:tc>
        <w:tc>
          <w:tcPr>
            <w:tcW w:w="2013" w:type="dxa"/>
          </w:tcPr>
          <w:p w:rsidR="004E1544" w:rsidRPr="0088173B" w:rsidRDefault="00925AFC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="004E1544"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81,15</w:t>
            </w:r>
          </w:p>
        </w:tc>
      </w:tr>
      <w:tr w:rsidR="0069751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9751E" w:rsidRPr="0088173B" w:rsidRDefault="0069751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69751E" w:rsidRPr="0088173B" w:rsidRDefault="0069751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2013" w:type="dxa"/>
          </w:tcPr>
          <w:p w:rsidR="0069751E" w:rsidRPr="0088173B" w:rsidRDefault="00925AFC" w:rsidP="00645C1E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="0069751E"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9751E" w:rsidRPr="0088173B" w:rsidRDefault="0069751E" w:rsidP="00645C1E">
            <w:pPr>
              <w:pStyle w:val="a3"/>
              <w:ind w:left="-56" w:right="-42"/>
              <w:rPr>
                <w:rFonts w:cs="Calibri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Департамент ЖКХ, городской инфраструктуры и благоустройства администрации г.Арзамаса</w:t>
            </w:r>
          </w:p>
        </w:tc>
        <w:tc>
          <w:tcPr>
            <w:tcW w:w="1134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1" w:type="dxa"/>
            <w:vAlign w:val="center"/>
          </w:tcPr>
          <w:p w:rsidR="0069751E" w:rsidRPr="0088173B" w:rsidRDefault="0069751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Организация обучения 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населения мерам пожарной безопасности, содействия распространению пожарно-технических знаний.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154,50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и организация  работы опор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ных пунктов (противопожарных угол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51,85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2.3.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bCs/>
                <w:sz w:val="16"/>
                <w:szCs w:val="16"/>
              </w:rPr>
              <w:t>Устройство площадок для установки пожарной   и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E608CD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664F1F" w:rsidRPr="0088173B" w:rsidRDefault="00E608CD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64F1F"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1" w:type="dxa"/>
            <w:vAlign w:val="center"/>
          </w:tcPr>
          <w:p w:rsidR="00664F1F" w:rsidRPr="0088173B" w:rsidRDefault="00E608CD" w:rsidP="00645C1E">
            <w:pPr>
              <w:spacing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6</w:t>
            </w:r>
            <w:r w:rsidR="00664F1F" w:rsidRPr="0088173B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2013" w:type="dxa"/>
          </w:tcPr>
          <w:p w:rsidR="00925AFC" w:rsidRPr="0088173B" w:rsidRDefault="0087138E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 xml:space="preserve"> </w:t>
            </w:r>
            <w:r w:rsidR="00925AFC">
              <w:rPr>
                <w:rFonts w:cs="Calibri"/>
                <w:color w:val="auto"/>
                <w:sz w:val="16"/>
                <w:szCs w:val="16"/>
              </w:rPr>
              <w:t>Сои</w:t>
            </w:r>
            <w:r w:rsidR="00925AFC"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87138E" w:rsidRPr="0088173B" w:rsidRDefault="0087138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Устройство защитных противопожарных полос, посадка лиственных насаждений, удаление в весенне-летний период молодых порослей деревьев, сухой растительности, валежника.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87138E" w:rsidRPr="0088173B" w:rsidRDefault="0087138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</w:p>
          <w:p w:rsidR="00664F1F" w:rsidRPr="0088173B" w:rsidRDefault="0087138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администрации г.Арзамаса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381C7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страхования, медицинского освидетельствования и обеспечение материально-технической базы подразделений добровольной пожарной охраны г. Арзамаса 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 Арзамаса»</w:t>
            </w:r>
          </w:p>
        </w:tc>
        <w:tc>
          <w:tcPr>
            <w:tcW w:w="1134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17,20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Строительство пожарных пирсов на естественных водоёмах, расположенных на 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ул. Заклубная и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ул. 9 Мая.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64F1F" w:rsidRPr="0088173B" w:rsidRDefault="00664F1F" w:rsidP="00645C1E">
            <w:pPr>
              <w:pStyle w:val="ConsPlusNormal"/>
              <w:tabs>
                <w:tab w:val="left" w:pos="215"/>
              </w:tabs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2.8</w:t>
            </w:r>
            <w:r w:rsidR="00664F1F"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Проведение строительно-монтажных работ кольцевой водопроводной сети системы водоснабжения г. Арзамаса. 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64F1F" w:rsidRPr="0088173B" w:rsidRDefault="0087138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411120,00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2.9</w:t>
            </w:r>
            <w:r w:rsidR="00664F1F"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Организация скашивания  два раз в год травяной растительности, уборка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lastRenderedPageBreak/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благоустройства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381C7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2.10.</w:t>
            </w:r>
          </w:p>
          <w:p w:rsidR="00381C7E" w:rsidRPr="0088173B" w:rsidRDefault="00381C7E" w:rsidP="00645C1E">
            <w:pPr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отдела антитеррористической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381C7E" w:rsidRPr="0088173B" w:rsidRDefault="00381C7E" w:rsidP="00645C1E">
            <w:pPr>
              <w:pStyle w:val="ConsPlusNormal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3391C">
              <w:rPr>
                <w:rFonts w:ascii="Times New Roman" w:hAnsi="Times New Roman" w:cs="Times New Roman"/>
                <w:sz w:val="16"/>
                <w:szCs w:val="16"/>
              </w:rPr>
              <w:t>КУ«УГОЧС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г.Арзамаса».</w:t>
            </w:r>
          </w:p>
        </w:tc>
        <w:tc>
          <w:tcPr>
            <w:tcW w:w="1134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81C7E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68,55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381C7E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218,55</w:t>
            </w:r>
          </w:p>
        </w:tc>
      </w:tr>
      <w:tr w:rsidR="00664F1F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664F1F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Мероприятие 2.11</w:t>
            </w:r>
            <w:r w:rsidR="00664F1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F1F" w:rsidRPr="0088173B" w:rsidRDefault="00664F1F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664F1F" w:rsidRPr="0088173B" w:rsidRDefault="00664F1F" w:rsidP="00645C1E">
            <w:pPr>
              <w:pStyle w:val="a3"/>
              <w:ind w:left="-56" w:right="-42"/>
              <w:rPr>
                <w:color w:val="auto"/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>Департамент ЖКХ, городской инфраструктуры и благоустройства администрацииг.Арзамаса</w:t>
            </w:r>
          </w:p>
        </w:tc>
        <w:tc>
          <w:tcPr>
            <w:tcW w:w="1134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993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850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64F1F" w:rsidRPr="0088173B" w:rsidRDefault="00664F1F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23000,00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2.12.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Разработка проекта строительства кольцевой водопроводной сети системы водоснабжения г.Арзамаса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Департамент ЖКХ, городской инфраструктуры и благоустройства 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г.Арзамаса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5115,00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7405,00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436157" w:rsidRDefault="004E1544" w:rsidP="00645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2.13.</w:t>
            </w:r>
          </w:p>
          <w:p w:rsidR="004E1544" w:rsidRPr="00436157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43615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пожарной безопасности здания администрации г.Арзамаса (выполнение противопожарных мероприяти, указанных в предписании ОНД и ПР по г.Арзамас и Арзамасскому району №99/1/50 от 29.06.2017г.)</w:t>
            </w:r>
          </w:p>
        </w:tc>
        <w:tc>
          <w:tcPr>
            <w:tcW w:w="2013" w:type="dxa"/>
          </w:tcPr>
          <w:p w:rsidR="00925AFC" w:rsidRPr="00436157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436157">
              <w:rPr>
                <w:rFonts w:cs="Calibri"/>
                <w:color w:val="auto"/>
                <w:sz w:val="16"/>
                <w:szCs w:val="16"/>
              </w:rPr>
              <w:t>Соисполнитель-</w:t>
            </w:r>
          </w:p>
          <w:p w:rsidR="00925AFC" w:rsidRPr="00436157" w:rsidRDefault="00925AFC" w:rsidP="00925AFC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6157">
              <w:rPr>
                <w:rFonts w:ascii="Times New Roman" w:eastAsia="Times New Roman" w:hAnsi="Times New Roman" w:cs="Times New Roman"/>
                <w:sz w:val="16"/>
                <w:szCs w:val="16"/>
              </w:rPr>
              <w:t>МКУ"Служба комплексного обслуживания г.Арзамаса"</w:t>
            </w:r>
          </w:p>
          <w:p w:rsidR="004E1544" w:rsidRPr="00436157" w:rsidRDefault="004E1544" w:rsidP="00645C1E">
            <w:pPr>
              <w:pStyle w:val="a3"/>
              <w:ind w:left="-56" w:right="-42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381C7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  <w:p w:rsidR="00381C7E" w:rsidRPr="0088173B" w:rsidRDefault="00381C7E" w:rsidP="00645C1E">
            <w:pPr>
              <w:pStyle w:val="a3"/>
              <w:rPr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Подготовка мест массового отдыха и купания к летнему сезону.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925AFC" w:rsidRPr="0088173B" w:rsidRDefault="00381C7E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 xml:space="preserve"> </w:t>
            </w:r>
            <w:r w:rsidR="00925AFC">
              <w:rPr>
                <w:rFonts w:cs="Calibri"/>
                <w:color w:val="auto"/>
                <w:sz w:val="16"/>
                <w:szCs w:val="16"/>
              </w:rPr>
              <w:t>Сои</w:t>
            </w:r>
            <w:r w:rsidR="00925AFC"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«УГОЧСг.Арзамаса»</w:t>
            </w:r>
          </w:p>
        </w:tc>
        <w:tc>
          <w:tcPr>
            <w:tcW w:w="1134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139,48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993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373,00</w:t>
            </w:r>
          </w:p>
        </w:tc>
        <w:tc>
          <w:tcPr>
            <w:tcW w:w="850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851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1298,78</w:t>
            </w:r>
          </w:p>
        </w:tc>
      </w:tr>
      <w:tr w:rsidR="00381C7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  <w:p w:rsidR="00381C7E" w:rsidRPr="0088173B" w:rsidRDefault="00381C7E" w:rsidP="00645C1E">
            <w:pPr>
              <w:pStyle w:val="a3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Обеспечение материально-технической базы спасательно-медицинских,</w:t>
            </w:r>
            <w:r w:rsidRPr="0088173B">
              <w:rPr>
                <w:sz w:val="16"/>
                <w:szCs w:val="16"/>
              </w:rPr>
              <w:t xml:space="preserve"> общественных спасательных постов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«УГОЧСг.Арзамаса»</w:t>
            </w:r>
          </w:p>
        </w:tc>
        <w:tc>
          <w:tcPr>
            <w:tcW w:w="1134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48,30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100,30</w:t>
            </w:r>
          </w:p>
        </w:tc>
        <w:tc>
          <w:tcPr>
            <w:tcW w:w="993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851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236,88</w:t>
            </w:r>
          </w:p>
        </w:tc>
      </w:tr>
      <w:tr w:rsidR="00381C7E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3.4.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381C7E" w:rsidRPr="0088173B" w:rsidRDefault="00381C7E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«УГОЧСг.Арзамаса»</w:t>
            </w:r>
          </w:p>
        </w:tc>
        <w:tc>
          <w:tcPr>
            <w:tcW w:w="1134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992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993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0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851" w:type="dxa"/>
            <w:vAlign w:val="center"/>
          </w:tcPr>
          <w:p w:rsidR="00381C7E" w:rsidRPr="0088173B" w:rsidRDefault="00381C7E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</w:tr>
      <w:tr w:rsidR="004E1544" w:rsidRPr="0088173B" w:rsidTr="0088173B">
        <w:trPr>
          <w:trHeight w:val="145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33,10</w:t>
            </w:r>
          </w:p>
        </w:tc>
      </w:tr>
      <w:tr w:rsidR="004A5B6C" w:rsidRPr="0088173B" w:rsidTr="0088173B">
        <w:trPr>
          <w:trHeight w:val="745"/>
          <w:tblCellSpacing w:w="5" w:type="nil"/>
        </w:trPr>
        <w:tc>
          <w:tcPr>
            <w:tcW w:w="2666" w:type="dxa"/>
          </w:tcPr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3.6.</w:t>
            </w:r>
          </w:p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420,10</w:t>
            </w:r>
          </w:p>
        </w:tc>
        <w:tc>
          <w:tcPr>
            <w:tcW w:w="992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487,93</w:t>
            </w:r>
          </w:p>
        </w:tc>
        <w:tc>
          <w:tcPr>
            <w:tcW w:w="992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993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0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851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2378,03</w:t>
            </w:r>
          </w:p>
        </w:tc>
      </w:tr>
      <w:tr w:rsidR="004A5B6C" w:rsidRPr="0088173B" w:rsidTr="0088173B">
        <w:trPr>
          <w:trHeight w:val="1480"/>
          <w:tblCellSpacing w:w="5" w:type="nil"/>
        </w:trPr>
        <w:tc>
          <w:tcPr>
            <w:tcW w:w="2666" w:type="dxa"/>
          </w:tcPr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A5B6C" w:rsidRPr="0088173B" w:rsidRDefault="0053391C" w:rsidP="00645C1E">
            <w:pPr>
              <w:pStyle w:val="ConsPlusNormal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</w:t>
            </w:r>
            <w:r w:rsidR="004A5B6C" w:rsidRPr="0088173B">
              <w:rPr>
                <w:rFonts w:ascii="Times New Roman" w:hAnsi="Times New Roman"/>
                <w:sz w:val="16"/>
                <w:szCs w:val="16"/>
              </w:rPr>
              <w:t>«УГОЧС г.Арзамаса»</w:t>
            </w:r>
          </w:p>
          <w:p w:rsidR="004A5B6C" w:rsidRPr="0088173B" w:rsidRDefault="004A5B6C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992" w:type="dxa"/>
            <w:vAlign w:val="center"/>
          </w:tcPr>
          <w:p w:rsidR="004A5B6C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4A5B6C" w:rsidRPr="0088173B" w:rsidRDefault="004A5B6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4045,20</w:t>
            </w:r>
          </w:p>
        </w:tc>
        <w:tc>
          <w:tcPr>
            <w:tcW w:w="993" w:type="dxa"/>
            <w:vAlign w:val="center"/>
          </w:tcPr>
          <w:p w:rsidR="004A5B6C" w:rsidRPr="0088173B" w:rsidRDefault="00CF3FF9" w:rsidP="00645C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0" w:type="dxa"/>
            <w:vAlign w:val="center"/>
          </w:tcPr>
          <w:p w:rsidR="004A5B6C" w:rsidRPr="00CF3FF9" w:rsidRDefault="00CF3FF9" w:rsidP="00645C1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FF9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851" w:type="dxa"/>
            <w:vAlign w:val="center"/>
          </w:tcPr>
          <w:p w:rsidR="004A5B6C" w:rsidRPr="0088173B" w:rsidRDefault="00CF3FF9" w:rsidP="0028788B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788B">
              <w:rPr>
                <w:rFonts w:ascii="Times New Roman" w:hAnsi="Times New Roman" w:cs="Times New Roman"/>
                <w:sz w:val="16"/>
                <w:szCs w:val="16"/>
              </w:rPr>
              <w:t>4408,20</w:t>
            </w:r>
          </w:p>
        </w:tc>
      </w:tr>
      <w:tr w:rsidR="004E1544" w:rsidRPr="0088173B" w:rsidTr="0088173B">
        <w:trPr>
          <w:trHeight w:val="734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4.2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Профессиональное обучение сотрудников ЕДД</w:t>
            </w:r>
            <w:r w:rsidR="00957170">
              <w:rPr>
                <w:rFonts w:ascii="Times New Roman" w:hAnsi="Times New Roman"/>
                <w:sz w:val="16"/>
                <w:szCs w:val="16"/>
              </w:rPr>
              <w:t>С (обучение, проживание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spacing w:after="0"/>
              <w:ind w:right="-42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24,48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53,70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vAlign w:val="center"/>
          </w:tcPr>
          <w:p w:rsidR="004E1544" w:rsidRPr="0088173B" w:rsidRDefault="0028788B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117,18</w:t>
            </w:r>
          </w:p>
        </w:tc>
      </w:tr>
      <w:tr w:rsidR="004E1544" w:rsidRPr="0088173B" w:rsidTr="0088173B">
        <w:trPr>
          <w:trHeight w:val="1302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4.3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pStyle w:val="a3"/>
              <w:ind w:right="-42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МКУ «УГОЧС г.Арзамаса 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6580,00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669,00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7249,00</w:t>
            </w:r>
          </w:p>
        </w:tc>
      </w:tr>
      <w:tr w:rsidR="004E1544" w:rsidRPr="0088173B" w:rsidTr="0088173B">
        <w:trPr>
          <w:trHeight w:val="1113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4.4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и проведение информирования населения города Арзамаса о развитии АПК «Безопасный город» на муниципальном уровне..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spacing w:after="0"/>
              <w:ind w:right="-42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коммуникаций администрации г. Арзамаса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1544" w:rsidRPr="0088173B" w:rsidTr="0088173B">
        <w:trPr>
          <w:trHeight w:val="1113"/>
          <w:tblCellSpacing w:w="5" w:type="nil"/>
        </w:trPr>
        <w:tc>
          <w:tcPr>
            <w:tcW w:w="2666" w:type="dxa"/>
          </w:tcPr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4.5.</w:t>
            </w:r>
          </w:p>
          <w:p w:rsidR="004E1544" w:rsidRPr="0088173B" w:rsidRDefault="004E1544" w:rsidP="00645C1E">
            <w:pPr>
              <w:pStyle w:val="ConsPlusNormal"/>
              <w:snapToGrid w:val="0"/>
              <w:ind w:left="-56" w:right="-42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Развитие, техническое обслуживание  , ремонт и содержание  сегментов АПК «Безопасный город»</w:t>
            </w:r>
          </w:p>
        </w:tc>
        <w:tc>
          <w:tcPr>
            <w:tcW w:w="2013" w:type="dxa"/>
          </w:tcPr>
          <w:p w:rsidR="00925AFC" w:rsidRPr="0088173B" w:rsidRDefault="00925AFC" w:rsidP="00925AFC">
            <w:pPr>
              <w:pStyle w:val="a3"/>
              <w:ind w:left="-56" w:right="-42"/>
              <w:rPr>
                <w:rFonts w:cs="Calibri"/>
                <w:color w:val="auto"/>
                <w:sz w:val="16"/>
                <w:szCs w:val="16"/>
              </w:rPr>
            </w:pPr>
            <w:r>
              <w:rPr>
                <w:rFonts w:cs="Calibri"/>
                <w:color w:val="auto"/>
                <w:sz w:val="16"/>
                <w:szCs w:val="16"/>
              </w:rPr>
              <w:t>Сои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сполнитель-</w:t>
            </w:r>
          </w:p>
          <w:p w:rsidR="004E1544" w:rsidRPr="0088173B" w:rsidRDefault="004E1544" w:rsidP="00645C1E">
            <w:pPr>
              <w:spacing w:after="0" w:line="240" w:lineRule="auto"/>
              <w:ind w:right="-42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МКУ «УГОЧС г.Арзамаса»</w:t>
            </w:r>
          </w:p>
        </w:tc>
        <w:tc>
          <w:tcPr>
            <w:tcW w:w="1134" w:type="dxa"/>
            <w:vAlign w:val="center"/>
          </w:tcPr>
          <w:p w:rsidR="004E1544" w:rsidRPr="0088173B" w:rsidRDefault="004E1544" w:rsidP="00645C1E">
            <w:pPr>
              <w:pStyle w:val="ConsPlusCell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993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0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851" w:type="dxa"/>
            <w:vAlign w:val="center"/>
          </w:tcPr>
          <w:p w:rsidR="004E1544" w:rsidRPr="0088173B" w:rsidRDefault="004E1544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>1216,00</w:t>
            </w:r>
          </w:p>
        </w:tc>
      </w:tr>
    </w:tbl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  <w:r w:rsidRPr="0088173B">
        <w:rPr>
          <w:rFonts w:eastAsia="Times New Roman"/>
          <w:color w:val="auto"/>
          <w:sz w:val="26"/>
          <w:szCs w:val="26"/>
        </w:rPr>
        <w:tab/>
        <w:t>Объёмы финансирования мероприятий программы подлежат ежегодному уточнению при формировании местного бюджета на очередной финансовый год.</w:t>
      </w:r>
    </w:p>
    <w:p w:rsidR="00E34AAB" w:rsidRPr="0088173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</w:p>
    <w:p w:rsidR="00E34AAB" w:rsidRPr="0088173B" w:rsidRDefault="00E34AAB" w:rsidP="00111739">
      <w:pPr>
        <w:pStyle w:val="a3"/>
        <w:ind w:firstLine="300"/>
        <w:jc w:val="center"/>
        <w:rPr>
          <w:rFonts w:eastAsia="Times New Roman"/>
          <w:color w:val="auto"/>
          <w:sz w:val="26"/>
          <w:szCs w:val="26"/>
        </w:rPr>
      </w:pPr>
      <w:r w:rsidRPr="0088173B">
        <w:rPr>
          <w:rFonts w:eastAsia="Times New Roman"/>
          <w:color w:val="auto"/>
          <w:sz w:val="26"/>
          <w:szCs w:val="26"/>
        </w:rPr>
        <w:t xml:space="preserve">Таблица </w:t>
      </w:r>
      <w:r w:rsidR="00B3750C">
        <w:rPr>
          <w:rFonts w:eastAsia="Times New Roman"/>
          <w:color w:val="auto"/>
          <w:sz w:val="26"/>
          <w:szCs w:val="26"/>
        </w:rPr>
        <w:t>5</w:t>
      </w:r>
      <w:r w:rsidRPr="0088173B">
        <w:rPr>
          <w:rFonts w:eastAsia="Times New Roman"/>
          <w:color w:val="auto"/>
          <w:sz w:val="26"/>
          <w:szCs w:val="26"/>
        </w:rPr>
        <w:t>. Прогнозная оценка расходов на реализацию муниципальной программы за счет всех источников</w:t>
      </w:r>
      <w:r w:rsidR="00A84F1C" w:rsidRPr="0088173B">
        <w:rPr>
          <w:rFonts w:eastAsia="Times New Roman"/>
          <w:color w:val="auto"/>
          <w:sz w:val="26"/>
          <w:szCs w:val="26"/>
        </w:rPr>
        <w:t>.</w:t>
      </w:r>
    </w:p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842"/>
        <w:gridCol w:w="1418"/>
        <w:gridCol w:w="850"/>
        <w:gridCol w:w="851"/>
        <w:gridCol w:w="850"/>
        <w:gridCol w:w="851"/>
        <w:gridCol w:w="850"/>
        <w:gridCol w:w="993"/>
      </w:tblGrid>
      <w:tr w:rsidR="0068250E" w:rsidRPr="0088173B" w:rsidTr="006C3C47">
        <w:tc>
          <w:tcPr>
            <w:tcW w:w="1986" w:type="dxa"/>
            <w:vMerge w:val="restart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68250E" w:rsidRPr="0088173B" w:rsidRDefault="00925AF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  <w:r w:rsidR="0068250E"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1418" w:type="dxa"/>
            <w:vMerge w:val="restart"/>
          </w:tcPr>
          <w:p w:rsidR="0068250E" w:rsidRPr="0088173B" w:rsidRDefault="00596851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5" w:type="dxa"/>
            <w:gridSpan w:val="6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(тыс.руб.), годы</w:t>
            </w:r>
          </w:p>
        </w:tc>
      </w:tr>
      <w:tr w:rsidR="0068250E" w:rsidRPr="0088173B" w:rsidTr="00A532D0">
        <w:tc>
          <w:tcPr>
            <w:tcW w:w="1986" w:type="dxa"/>
            <w:vMerge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8250E" w:rsidRPr="0088173B" w:rsidRDefault="0068250E" w:rsidP="0073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68250E" w:rsidRPr="0088173B" w:rsidRDefault="0068250E" w:rsidP="0073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68250E" w:rsidRPr="0088173B" w:rsidRDefault="0068250E" w:rsidP="0073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:rsidR="00E34AAB" w:rsidRPr="0088173B" w:rsidRDefault="00E34AAB" w:rsidP="00E34AAB">
      <w:pPr>
        <w:rPr>
          <w:sz w:val="2"/>
          <w:szCs w:val="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842"/>
        <w:gridCol w:w="1418"/>
        <w:gridCol w:w="850"/>
        <w:gridCol w:w="851"/>
        <w:gridCol w:w="850"/>
        <w:gridCol w:w="851"/>
        <w:gridCol w:w="850"/>
        <w:gridCol w:w="993"/>
      </w:tblGrid>
      <w:tr w:rsidR="005F7AB3" w:rsidRPr="0088173B" w:rsidTr="00A532D0">
        <w:trPr>
          <w:tblHeader/>
        </w:trPr>
        <w:tc>
          <w:tcPr>
            <w:tcW w:w="1986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3750C" w:rsidRPr="0088173B" w:rsidTr="00645C1E">
        <w:tc>
          <w:tcPr>
            <w:tcW w:w="1986" w:type="dxa"/>
            <w:vMerge w:val="restart"/>
          </w:tcPr>
          <w:p w:rsidR="00B3750C" w:rsidRPr="0088173B" w:rsidRDefault="00B3750C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–</w:t>
            </w:r>
          </w:p>
          <w:p w:rsidR="00B3750C" w:rsidRPr="0088173B" w:rsidRDefault="00B3750C" w:rsidP="00935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Арзамас » </w:t>
            </w:r>
          </w:p>
        </w:tc>
        <w:tc>
          <w:tcPr>
            <w:tcW w:w="1842" w:type="dxa"/>
            <w:vMerge w:val="restart"/>
          </w:tcPr>
          <w:p w:rsidR="00B3750C" w:rsidRPr="0088173B" w:rsidRDefault="00B3750C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МКУ «УГОЧС г.Арзамаса»  </w:t>
            </w:r>
          </w:p>
          <w:p w:rsidR="00B3750C" w:rsidRPr="0088173B" w:rsidRDefault="00B3750C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Департамент ЖКХ, городской инфраструктуры и благоустройства администрации г. Арзамаса</w:t>
            </w:r>
          </w:p>
          <w:p w:rsidR="00B3750C" w:rsidRPr="0088173B" w:rsidRDefault="00B3750C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Департамент строительства администрации г.Арзамаса</w:t>
            </w:r>
          </w:p>
          <w:p w:rsidR="00436157" w:rsidRPr="00925AFC" w:rsidRDefault="00B3750C" w:rsidP="00436157">
            <w:pPr>
              <w:pStyle w:val="ConsPlusCell"/>
              <w:keepLines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Муниципальное учреждение «Комитет управления микрорайонами»,</w:t>
            </w:r>
            <w:r w:rsidRPr="0088173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36157" w:rsidRPr="00436157">
              <w:rPr>
                <w:rFonts w:ascii="Times New Roman" w:eastAsia="Times New Roman" w:hAnsi="Times New Roman" w:cs="Times New Roman"/>
                <w:sz w:val="16"/>
                <w:szCs w:val="16"/>
              </w:rPr>
              <w:t>МКУ"Служба комплексного обслуживания г.Арзамаса"</w:t>
            </w:r>
          </w:p>
          <w:p w:rsidR="00B3750C" w:rsidRPr="0088173B" w:rsidRDefault="00B3750C" w:rsidP="005579E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750C" w:rsidRPr="00EC72B6" w:rsidRDefault="00B3750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B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851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1</w:t>
            </w:r>
            <w:r w:rsidR="0028788B">
              <w:rPr>
                <w:rFonts w:ascii="Times New Roman" w:hAnsi="Times New Roman"/>
                <w:sz w:val="16"/>
                <w:szCs w:val="16"/>
              </w:rPr>
              <w:t>2797,00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851" w:type="dxa"/>
            <w:vAlign w:val="center"/>
          </w:tcPr>
          <w:p w:rsidR="00B3750C" w:rsidRPr="00ED0EC6" w:rsidRDefault="00B3750C" w:rsidP="00645C1E">
            <w:pPr>
              <w:spacing w:after="0"/>
              <w:ind w:right="-108"/>
              <w:jc w:val="center"/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247425,80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240814,7</w:t>
            </w:r>
          </w:p>
        </w:tc>
        <w:tc>
          <w:tcPr>
            <w:tcW w:w="993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56</w:t>
            </w:r>
            <w:r w:rsidR="0028788B">
              <w:rPr>
                <w:rFonts w:ascii="Times New Roman" w:hAnsi="Times New Roman"/>
                <w:sz w:val="16"/>
                <w:szCs w:val="16"/>
              </w:rPr>
              <w:t>2121,90</w:t>
            </w:r>
          </w:p>
        </w:tc>
      </w:tr>
      <w:tr w:rsidR="00B3750C" w:rsidRPr="0088173B" w:rsidTr="00645C1E">
        <w:tc>
          <w:tcPr>
            <w:tcW w:w="1986" w:type="dxa"/>
            <w:vMerge/>
          </w:tcPr>
          <w:p w:rsidR="00B3750C" w:rsidRPr="0088173B" w:rsidRDefault="00B3750C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50C" w:rsidRPr="0088173B" w:rsidRDefault="00B3750C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750C" w:rsidRPr="00EC72B6" w:rsidRDefault="00B3750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</w:p>
          <w:p w:rsidR="00B3750C" w:rsidRPr="00EC72B6" w:rsidRDefault="00B3750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B6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pStyle w:val="ConsPlusCell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12721,00</w:t>
            </w:r>
          </w:p>
        </w:tc>
        <w:tc>
          <w:tcPr>
            <w:tcW w:w="851" w:type="dxa"/>
            <w:vAlign w:val="center"/>
          </w:tcPr>
          <w:p w:rsidR="00B3750C" w:rsidRPr="00ED0EC6" w:rsidRDefault="0028788B" w:rsidP="00645C1E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44050,80</w:t>
            </w:r>
          </w:p>
        </w:tc>
        <w:tc>
          <w:tcPr>
            <w:tcW w:w="851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36750,80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C6">
              <w:rPr>
                <w:rFonts w:ascii="Times New Roman" w:hAnsi="Times New Roman"/>
                <w:sz w:val="16"/>
                <w:szCs w:val="16"/>
              </w:rPr>
              <w:t>35254,70</w:t>
            </w:r>
          </w:p>
        </w:tc>
        <w:tc>
          <w:tcPr>
            <w:tcW w:w="993" w:type="dxa"/>
            <w:vAlign w:val="center"/>
          </w:tcPr>
          <w:p w:rsidR="00B3750C" w:rsidRPr="00ED0EC6" w:rsidRDefault="0028788B" w:rsidP="00645C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141574,30</w:t>
            </w:r>
          </w:p>
        </w:tc>
      </w:tr>
      <w:tr w:rsidR="00B3750C" w:rsidRPr="0088173B" w:rsidTr="00645C1E">
        <w:tc>
          <w:tcPr>
            <w:tcW w:w="1986" w:type="dxa"/>
            <w:vMerge/>
          </w:tcPr>
          <w:p w:rsidR="00B3750C" w:rsidRPr="0088173B" w:rsidRDefault="00B3750C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50C" w:rsidRPr="0088173B" w:rsidRDefault="00B3750C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750C" w:rsidRPr="00EC72B6" w:rsidRDefault="00B3750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B6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</w:p>
          <w:p w:rsidR="00B3750C" w:rsidRPr="00EC72B6" w:rsidRDefault="00B3750C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B6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851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851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210675,00</w:t>
            </w:r>
          </w:p>
        </w:tc>
        <w:tc>
          <w:tcPr>
            <w:tcW w:w="850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993" w:type="dxa"/>
            <w:vAlign w:val="center"/>
          </w:tcPr>
          <w:p w:rsidR="00B3750C" w:rsidRPr="00ED0EC6" w:rsidRDefault="00B3750C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C6">
              <w:rPr>
                <w:rFonts w:ascii="Times New Roman" w:hAnsi="Times New Roman" w:cs="Times New Roman"/>
                <w:sz w:val="16"/>
                <w:szCs w:val="16"/>
              </w:rPr>
              <w:t>420547,60</w:t>
            </w:r>
          </w:p>
        </w:tc>
      </w:tr>
      <w:tr w:rsidR="005F7AB3" w:rsidRPr="0088173B" w:rsidTr="00645C1E">
        <w:tc>
          <w:tcPr>
            <w:tcW w:w="1986" w:type="dxa"/>
            <w:vMerge/>
          </w:tcPr>
          <w:p w:rsidR="0068250E" w:rsidRPr="0088173B" w:rsidRDefault="0068250E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8250E" w:rsidRPr="0088173B" w:rsidRDefault="0068250E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расходы </w:t>
            </w:r>
          </w:p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50E" w:rsidRPr="00ED0EC6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AB3" w:rsidRPr="0088173B" w:rsidTr="00645C1E">
        <w:tc>
          <w:tcPr>
            <w:tcW w:w="1986" w:type="dxa"/>
            <w:vMerge/>
          </w:tcPr>
          <w:p w:rsidR="0068250E" w:rsidRPr="0088173B" w:rsidRDefault="0068250E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8250E" w:rsidRPr="0088173B" w:rsidRDefault="0068250E" w:rsidP="00694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 внебюджетных фондов</w:t>
            </w: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7AB3" w:rsidRPr="0088173B" w:rsidTr="00645C1E">
        <w:tc>
          <w:tcPr>
            <w:tcW w:w="1986" w:type="dxa"/>
            <w:vMerge/>
          </w:tcPr>
          <w:p w:rsidR="0068250E" w:rsidRPr="0088173B" w:rsidRDefault="0068250E" w:rsidP="006945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8250E" w:rsidRPr="0088173B" w:rsidRDefault="0068250E" w:rsidP="0069455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250E" w:rsidRPr="0088173B" w:rsidRDefault="0068250E" w:rsidP="009C6C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50E" w:rsidRPr="0088173B" w:rsidRDefault="0068250E" w:rsidP="00645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A84F1C" w:rsidRPr="0088173B" w:rsidRDefault="00A84F1C" w:rsidP="00A84F1C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6"/>
          <w:szCs w:val="26"/>
        </w:rPr>
      </w:pPr>
      <w:r w:rsidRPr="0088173B">
        <w:rPr>
          <w:rFonts w:ascii="Times New Roman" w:hAnsi="Times New Roman"/>
          <w:sz w:val="26"/>
          <w:szCs w:val="26"/>
        </w:rPr>
        <w:t xml:space="preserve">Таблица </w:t>
      </w:r>
      <w:r w:rsidR="00B3750C">
        <w:rPr>
          <w:rFonts w:ascii="Times New Roman" w:hAnsi="Times New Roman"/>
          <w:sz w:val="26"/>
          <w:szCs w:val="26"/>
        </w:rPr>
        <w:t>6</w:t>
      </w:r>
      <w:r w:rsidRPr="0088173B">
        <w:rPr>
          <w:rFonts w:ascii="Times New Roman" w:hAnsi="Times New Roman"/>
          <w:sz w:val="26"/>
          <w:szCs w:val="26"/>
        </w:rPr>
        <w:t>. Аналитическое распределение средств местного бюджета программы по мероприятиям.</w:t>
      </w:r>
    </w:p>
    <w:p w:rsidR="00A84F1C" w:rsidRPr="0088173B" w:rsidRDefault="00A84F1C" w:rsidP="00A84F1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1701"/>
        <w:gridCol w:w="709"/>
        <w:gridCol w:w="567"/>
        <w:gridCol w:w="709"/>
        <w:gridCol w:w="567"/>
        <w:gridCol w:w="850"/>
        <w:gridCol w:w="993"/>
        <w:gridCol w:w="850"/>
        <w:gridCol w:w="1276"/>
        <w:gridCol w:w="1134"/>
        <w:gridCol w:w="1134"/>
      </w:tblGrid>
      <w:tr w:rsidR="0016455E" w:rsidRPr="0088173B" w:rsidTr="00FF7130">
        <w:trPr>
          <w:trHeight w:val="32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E" w:rsidRPr="0088173B" w:rsidRDefault="0016455E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E" w:rsidRPr="0088173B" w:rsidRDefault="0016455E" w:rsidP="00A84F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 </w:t>
            </w:r>
          </w:p>
          <w:p w:rsidR="0016455E" w:rsidRPr="0088173B" w:rsidRDefault="0016455E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E" w:rsidRPr="0088173B" w:rsidRDefault="0016455E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C03657" w:rsidRPr="0088173B" w:rsidTr="00DB3283">
        <w:trPr>
          <w:trHeight w:val="4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</w:tbl>
    <w:p w:rsidR="00A84F1C" w:rsidRPr="0088173B" w:rsidRDefault="00A84F1C" w:rsidP="00A84F1C">
      <w:pPr>
        <w:rPr>
          <w:sz w:val="2"/>
          <w:szCs w:val="2"/>
        </w:rPr>
      </w:pPr>
    </w:p>
    <w:tbl>
      <w:tblPr>
        <w:tblW w:w="1044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729"/>
        <w:gridCol w:w="630"/>
        <w:gridCol w:w="547"/>
        <w:gridCol w:w="676"/>
        <w:gridCol w:w="649"/>
        <w:gridCol w:w="850"/>
        <w:gridCol w:w="993"/>
        <w:gridCol w:w="885"/>
        <w:gridCol w:w="1241"/>
        <w:gridCol w:w="1134"/>
        <w:gridCol w:w="1111"/>
      </w:tblGrid>
      <w:tr w:rsidR="00DB3283" w:rsidRPr="0088173B" w:rsidTr="00645C1E">
        <w:trPr>
          <w:trHeight w:val="122"/>
          <w:tblHeader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  <w:vAlign w:val="center"/>
          </w:tcPr>
          <w:p w:rsidR="00C03657" w:rsidRPr="0088173B" w:rsidRDefault="00C03657" w:rsidP="00FC54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C03657" w:rsidRPr="0088173B" w:rsidRDefault="00C03657" w:rsidP="00A84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9314A" w:rsidRPr="0088173B" w:rsidTr="00645C1E">
        <w:trPr>
          <w:trHeight w:val="38"/>
          <w:tblCellSpacing w:w="5" w:type="nil"/>
          <w:jc w:val="center"/>
        </w:trPr>
        <w:tc>
          <w:tcPr>
            <w:tcW w:w="1729" w:type="dxa"/>
          </w:tcPr>
          <w:p w:rsidR="00A9314A" w:rsidRPr="0088173B" w:rsidRDefault="00A9314A" w:rsidP="006975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r w:rsidRPr="008817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 Арзамас</w:t>
            </w: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</w:p>
        </w:tc>
        <w:tc>
          <w:tcPr>
            <w:tcW w:w="630" w:type="dxa"/>
            <w:vAlign w:val="center"/>
          </w:tcPr>
          <w:p w:rsidR="00A9314A" w:rsidRPr="0088173B" w:rsidRDefault="00A9314A" w:rsidP="00645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47" w:type="dxa"/>
            <w:vAlign w:val="center"/>
          </w:tcPr>
          <w:p w:rsidR="00A9314A" w:rsidRPr="0088173B" w:rsidRDefault="00A9314A" w:rsidP="00645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6" w:type="dxa"/>
            <w:vAlign w:val="center"/>
          </w:tcPr>
          <w:p w:rsidR="00A9314A" w:rsidRPr="0088173B" w:rsidRDefault="00A9314A" w:rsidP="00645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9" w:type="dxa"/>
            <w:vAlign w:val="center"/>
          </w:tcPr>
          <w:p w:rsidR="00A9314A" w:rsidRPr="0088173B" w:rsidRDefault="00A9314A" w:rsidP="00645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A9314A" w:rsidRPr="0028788B" w:rsidRDefault="00A9314A" w:rsidP="00645C1E">
            <w:pPr>
              <w:pStyle w:val="ConsPlusCell"/>
              <w:keepLines/>
              <w:widowControl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14743,60</w:t>
            </w:r>
          </w:p>
        </w:tc>
        <w:tc>
          <w:tcPr>
            <w:tcW w:w="993" w:type="dxa"/>
            <w:vAlign w:val="center"/>
          </w:tcPr>
          <w:p w:rsidR="00A9314A" w:rsidRPr="0028788B" w:rsidRDefault="00CD516B" w:rsidP="00645C1E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12797,00</w:t>
            </w:r>
          </w:p>
        </w:tc>
        <w:tc>
          <w:tcPr>
            <w:tcW w:w="885" w:type="dxa"/>
            <w:vAlign w:val="center"/>
          </w:tcPr>
          <w:p w:rsidR="00A9314A" w:rsidRPr="0028788B" w:rsidRDefault="00A9314A" w:rsidP="00645C1E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46340,80</w:t>
            </w:r>
          </w:p>
        </w:tc>
        <w:tc>
          <w:tcPr>
            <w:tcW w:w="1241" w:type="dxa"/>
            <w:vAlign w:val="center"/>
          </w:tcPr>
          <w:p w:rsidR="00A9314A" w:rsidRPr="0028788B" w:rsidRDefault="00A9314A" w:rsidP="00645C1E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253629,60</w:t>
            </w:r>
          </w:p>
        </w:tc>
        <w:tc>
          <w:tcPr>
            <w:tcW w:w="1134" w:type="dxa"/>
            <w:vAlign w:val="center"/>
          </w:tcPr>
          <w:p w:rsidR="00A9314A" w:rsidRPr="0028788B" w:rsidRDefault="00A9314A" w:rsidP="00645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236769,50</w:t>
            </w:r>
          </w:p>
        </w:tc>
        <w:tc>
          <w:tcPr>
            <w:tcW w:w="1111" w:type="dxa"/>
            <w:vAlign w:val="center"/>
          </w:tcPr>
          <w:p w:rsidR="00A9314A" w:rsidRPr="0028788B" w:rsidRDefault="0028788B" w:rsidP="00645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562121,90</w:t>
            </w:r>
          </w:p>
        </w:tc>
      </w:tr>
      <w:tr w:rsidR="00DB3283" w:rsidRPr="0088173B" w:rsidTr="00645C1E">
        <w:trPr>
          <w:trHeight w:val="306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и содержание в готовности пункта управления руководителя ГО города Арзамаса.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645C1E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645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6C3C47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C03657"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1" w:type="dxa"/>
            <w:vAlign w:val="center"/>
          </w:tcPr>
          <w:p w:rsidR="00C03657" w:rsidRPr="0028788B" w:rsidRDefault="006C3C47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C03657"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3657" w:rsidRPr="0028788B" w:rsidRDefault="006C3C47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111" w:type="dxa"/>
            <w:vAlign w:val="center"/>
          </w:tcPr>
          <w:p w:rsidR="00C03657" w:rsidRPr="0028788B" w:rsidRDefault="006C3C47" w:rsidP="00645C1E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 w:rsidR="00C03657"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муниципальных запасов материальных ресурсов в целях гражданской обороны.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BB0218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BB0218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BB0218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BB0218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5D03BC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28788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E3354D" w:rsidP="005D03BC">
            <w:pPr>
              <w:pStyle w:val="ConsPlusNormal"/>
              <w:snapToGrid w:val="0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110,05</w:t>
            </w:r>
          </w:p>
        </w:tc>
        <w:tc>
          <w:tcPr>
            <w:tcW w:w="885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478,90</w:t>
            </w:r>
          </w:p>
        </w:tc>
        <w:tc>
          <w:tcPr>
            <w:tcW w:w="1241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661,40</w:t>
            </w:r>
          </w:p>
        </w:tc>
        <w:tc>
          <w:tcPr>
            <w:tcW w:w="1134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1041,60</w:t>
            </w:r>
          </w:p>
        </w:tc>
        <w:tc>
          <w:tcPr>
            <w:tcW w:w="1111" w:type="dxa"/>
            <w:vAlign w:val="center"/>
          </w:tcPr>
          <w:p w:rsidR="00C03657" w:rsidRPr="0028788B" w:rsidRDefault="00CD516B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2291,95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C03657" w:rsidRPr="0088173B" w:rsidRDefault="003C314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Восстановление и приведение в готовность муни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защитных сооружений  и иных объектов ГО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BB02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BB02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BB02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BB02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5D03B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1258,60</w:t>
            </w:r>
          </w:p>
        </w:tc>
        <w:tc>
          <w:tcPr>
            <w:tcW w:w="1241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576,40</w:t>
            </w:r>
          </w:p>
        </w:tc>
        <w:tc>
          <w:tcPr>
            <w:tcW w:w="1134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578,40</w:t>
            </w:r>
          </w:p>
        </w:tc>
        <w:tc>
          <w:tcPr>
            <w:tcW w:w="1111" w:type="dxa"/>
            <w:vAlign w:val="center"/>
          </w:tcPr>
          <w:p w:rsidR="00C03657" w:rsidRPr="0028788B" w:rsidRDefault="00CE3AA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2413,40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подготовки и обучения сил и средств ГО, населения в области ГО и защиты от ЧС.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174,50</w:t>
            </w:r>
          </w:p>
        </w:tc>
        <w:tc>
          <w:tcPr>
            <w:tcW w:w="124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156,90</w:t>
            </w:r>
          </w:p>
        </w:tc>
        <w:tc>
          <w:tcPr>
            <w:tcW w:w="1134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167,30</w:t>
            </w:r>
          </w:p>
        </w:tc>
        <w:tc>
          <w:tcPr>
            <w:tcW w:w="111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498,70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резервов материальных ресурсов для ликвидации ЧС.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E93D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8</w:t>
            </w:r>
            <w:r w:rsidR="00C03657"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168,50</w:t>
            </w:r>
          </w:p>
        </w:tc>
        <w:tc>
          <w:tcPr>
            <w:tcW w:w="1134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111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478,50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Выполнение противопаводковых мероприятий, очистка  и дноуглубительные работы русел рек Теша и Шамка, устройство комплекса защитных сооружений (дамба, водопропускное устройство) по берегу рек Теша  и Шамка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E93D8A">
            <w:pPr>
              <w:pStyle w:val="a3"/>
              <w:ind w:left="-56" w:right="-42"/>
              <w:jc w:val="center"/>
              <w:rPr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E93D8A">
            <w:pPr>
              <w:pStyle w:val="a3"/>
              <w:ind w:left="-56" w:right="-42"/>
              <w:jc w:val="center"/>
              <w:rPr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E93D8A">
            <w:pPr>
              <w:pStyle w:val="a3"/>
              <w:ind w:left="-56" w:right="-42"/>
              <w:jc w:val="center"/>
              <w:rPr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E93D8A">
            <w:pPr>
              <w:pStyle w:val="a3"/>
              <w:ind w:left="-56" w:right="-42"/>
              <w:jc w:val="center"/>
              <w:rPr>
                <w:sz w:val="16"/>
                <w:szCs w:val="16"/>
              </w:rPr>
            </w:pPr>
            <w:r w:rsidRPr="0088173B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40</w:t>
            </w:r>
            <w:r w:rsidR="00C03657"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40</w:t>
            </w:r>
            <w:r w:rsidR="00C03657"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11" w:type="dxa"/>
            <w:vAlign w:val="center"/>
          </w:tcPr>
          <w:p w:rsidR="00C03657" w:rsidRPr="0028788B" w:rsidRDefault="00FF7130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120</w:t>
            </w:r>
            <w:r w:rsidR="00C03657"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314A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A9314A" w:rsidRPr="0088173B" w:rsidRDefault="00A9314A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1.7</w:t>
            </w:r>
          </w:p>
          <w:p w:rsidR="00A9314A" w:rsidRPr="0088173B" w:rsidRDefault="00A9314A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Обеспечение финансирования МКУ «УГОЧС г.Арзамаса».</w:t>
            </w:r>
          </w:p>
        </w:tc>
        <w:tc>
          <w:tcPr>
            <w:tcW w:w="630" w:type="dxa"/>
            <w:vAlign w:val="center"/>
          </w:tcPr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111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112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119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242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244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851</w:t>
            </w:r>
          </w:p>
          <w:p w:rsidR="00A9314A" w:rsidRPr="0088173B" w:rsidRDefault="00A9314A" w:rsidP="00E93D8A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853</w:t>
            </w:r>
          </w:p>
        </w:tc>
        <w:tc>
          <w:tcPr>
            <w:tcW w:w="850" w:type="dxa"/>
            <w:vAlign w:val="center"/>
          </w:tcPr>
          <w:p w:rsidR="00A9314A" w:rsidRPr="0028788B" w:rsidRDefault="00A9314A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12152,40</w:t>
            </w:r>
          </w:p>
        </w:tc>
        <w:tc>
          <w:tcPr>
            <w:tcW w:w="993" w:type="dxa"/>
            <w:vAlign w:val="center"/>
          </w:tcPr>
          <w:p w:rsidR="00A9314A" w:rsidRPr="0028788B" w:rsidRDefault="00A9314A" w:rsidP="00E3354D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E3354D" w:rsidRPr="0028788B">
              <w:rPr>
                <w:rFonts w:ascii="Times New Roman" w:hAnsi="Times New Roman" w:cs="Times New Roman"/>
                <w:sz w:val="16"/>
                <w:szCs w:val="16"/>
              </w:rPr>
              <w:t>52,33</w:t>
            </w:r>
          </w:p>
        </w:tc>
        <w:tc>
          <w:tcPr>
            <w:tcW w:w="885" w:type="dxa"/>
            <w:vAlign w:val="center"/>
          </w:tcPr>
          <w:p w:rsidR="00A9314A" w:rsidRPr="0028788B" w:rsidRDefault="00A9314A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15215,80</w:t>
            </w:r>
          </w:p>
        </w:tc>
        <w:tc>
          <w:tcPr>
            <w:tcW w:w="1241" w:type="dxa"/>
            <w:vAlign w:val="center"/>
          </w:tcPr>
          <w:p w:rsidR="00A9314A" w:rsidRPr="0028788B" w:rsidRDefault="00A9314A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15323,60</w:t>
            </w:r>
          </w:p>
        </w:tc>
        <w:tc>
          <w:tcPr>
            <w:tcW w:w="1134" w:type="dxa"/>
            <w:vAlign w:val="center"/>
          </w:tcPr>
          <w:p w:rsidR="00A9314A" w:rsidRPr="0028788B" w:rsidRDefault="00A9314A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16596,40</w:t>
            </w:r>
          </w:p>
        </w:tc>
        <w:tc>
          <w:tcPr>
            <w:tcW w:w="1111" w:type="dxa"/>
            <w:vAlign w:val="center"/>
          </w:tcPr>
          <w:p w:rsidR="00A9314A" w:rsidRPr="0028788B" w:rsidRDefault="00F572FC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70940,53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AA4E15" w:rsidRPr="0088173B" w:rsidRDefault="00AA4E15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1.8</w:t>
            </w:r>
          </w:p>
          <w:p w:rsidR="00AA4E15" w:rsidRPr="0088173B" w:rsidRDefault="00AA4E15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Переоснащение подвижного пункта управления руководителя ГО    г.Арзамаса.</w:t>
            </w:r>
          </w:p>
        </w:tc>
        <w:tc>
          <w:tcPr>
            <w:tcW w:w="630" w:type="dxa"/>
            <w:vAlign w:val="center"/>
          </w:tcPr>
          <w:p w:rsidR="00AA4E15" w:rsidRPr="0088173B" w:rsidRDefault="00AA4E15" w:rsidP="00BB0218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AA4E15" w:rsidRPr="0088173B" w:rsidRDefault="00AA4E15" w:rsidP="00BB0218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AA4E15" w:rsidRPr="0088173B" w:rsidRDefault="00AA4E15" w:rsidP="00BB0218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AA4E15" w:rsidRPr="0088173B" w:rsidRDefault="00AA4E15" w:rsidP="00C42061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242</w:t>
            </w:r>
          </w:p>
          <w:p w:rsidR="00AA4E15" w:rsidRPr="0088173B" w:rsidRDefault="00AA4E15" w:rsidP="00C42061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244</w:t>
            </w:r>
          </w:p>
          <w:p w:rsidR="00AA4E15" w:rsidRPr="0088173B" w:rsidRDefault="00AA4E15" w:rsidP="00BB0218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1241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134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111" w:type="dxa"/>
            <w:vAlign w:val="center"/>
          </w:tcPr>
          <w:p w:rsidR="00AA4E15" w:rsidRPr="0028788B" w:rsidRDefault="00AA4E15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224,00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1.9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Оснащение отдела гражданской защиты МКУ «УГОЧС г. Арзамаса» программно-аппаратным 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комплексом «Аналитика ГО и ЧС».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242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5D03BC">
            <w:pPr>
              <w:pStyle w:val="a3"/>
              <w:jc w:val="center"/>
              <w:rPr>
                <w:sz w:val="16"/>
                <w:szCs w:val="16"/>
              </w:rPr>
            </w:pPr>
            <w:r w:rsidRPr="002878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E3354D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885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41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03657" w:rsidRPr="0028788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C03657" w:rsidRPr="0028788B" w:rsidRDefault="00F572F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81,15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C03657" w:rsidRPr="0088173B" w:rsidRDefault="00C03657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Реконструкция ГТС г. Арзамаса.</w:t>
            </w:r>
          </w:p>
        </w:tc>
        <w:tc>
          <w:tcPr>
            <w:tcW w:w="630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C03657" w:rsidRPr="0088173B" w:rsidRDefault="00C03657" w:rsidP="0034769B">
            <w:pPr>
              <w:pStyle w:val="a3"/>
              <w:ind w:left="-56" w:right="-42"/>
              <w:jc w:val="center"/>
              <w:rPr>
                <w:rFonts w:cs="Calibri"/>
                <w:sz w:val="16"/>
                <w:szCs w:val="16"/>
              </w:rPr>
            </w:pPr>
            <w:r w:rsidRPr="0088173B">
              <w:rPr>
                <w:rFonts w:cs="Calibri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C03657" w:rsidRPr="0028788B" w:rsidRDefault="00C03657" w:rsidP="005D03BC">
            <w:pPr>
              <w:pStyle w:val="a3"/>
              <w:jc w:val="center"/>
              <w:rPr>
                <w:sz w:val="16"/>
                <w:szCs w:val="16"/>
              </w:rPr>
            </w:pPr>
            <w:r w:rsidRPr="002878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3657" w:rsidRPr="0028788B" w:rsidRDefault="00C03657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03657"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03657"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11" w:type="dxa"/>
            <w:vAlign w:val="center"/>
          </w:tcPr>
          <w:p w:rsidR="00C03657" w:rsidRPr="0028788B" w:rsidRDefault="00FF713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11500</w:t>
            </w:r>
            <w:r w:rsidR="00C03657" w:rsidRPr="0028788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E1544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4E1544" w:rsidRPr="0088173B" w:rsidRDefault="004E154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  <w:p w:rsidR="004E1544" w:rsidRPr="0088173B" w:rsidRDefault="004E1544" w:rsidP="007D17AA">
            <w:pPr>
              <w:pStyle w:val="a3"/>
              <w:ind w:left="-84"/>
              <w:jc w:val="both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 xml:space="preserve">Организация обучения </w:t>
            </w:r>
          </w:p>
          <w:p w:rsidR="004E1544" w:rsidRPr="0088173B" w:rsidRDefault="004E1544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населения мерам пожарной безопасности, содействия распространению пожарно-технических знаний.</w:t>
            </w:r>
          </w:p>
        </w:tc>
        <w:tc>
          <w:tcPr>
            <w:tcW w:w="630" w:type="dxa"/>
            <w:vAlign w:val="center"/>
          </w:tcPr>
          <w:p w:rsidR="004E1544" w:rsidRPr="0088173B" w:rsidRDefault="004E154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4E1544" w:rsidRPr="0088173B" w:rsidRDefault="004E154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4E1544" w:rsidRPr="0088173B" w:rsidRDefault="004E154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4E1544" w:rsidRPr="0088173B" w:rsidRDefault="004E1544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4E1544" w:rsidRPr="0028788B" w:rsidRDefault="004E154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vAlign w:val="center"/>
          </w:tcPr>
          <w:p w:rsidR="004E1544" w:rsidRPr="0028788B" w:rsidRDefault="006F018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85" w:type="dxa"/>
            <w:vAlign w:val="center"/>
          </w:tcPr>
          <w:p w:rsidR="004E1544" w:rsidRPr="0028788B" w:rsidRDefault="004E154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41" w:type="dxa"/>
            <w:vAlign w:val="center"/>
          </w:tcPr>
          <w:p w:rsidR="004E1544" w:rsidRPr="0028788B" w:rsidRDefault="004E154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4E1544" w:rsidRPr="0028788B" w:rsidRDefault="004E1544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11" w:type="dxa"/>
            <w:vAlign w:val="center"/>
          </w:tcPr>
          <w:p w:rsidR="004E1544" w:rsidRPr="0028788B" w:rsidRDefault="00F572F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154,50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2.2.</w:t>
            </w:r>
          </w:p>
          <w:p w:rsidR="00381C7E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Создание и организация  работы опор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ных пунктов (противопожарных угол</w:t>
            </w:r>
            <w:r w:rsidRPr="0088173B">
              <w:rPr>
                <w:rFonts w:ascii="Times New Roman" w:hAnsi="Times New Roman"/>
                <w:sz w:val="16"/>
                <w:szCs w:val="16"/>
              </w:rPr>
              <w:softHyphen/>
              <w:t>ков) для обучения населения. Издание и распространение рекламной продукции, листовок, изготовление информационных стендов, смотров и конференций на противопожарную тематику.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993" w:type="dxa"/>
            <w:vAlign w:val="center"/>
          </w:tcPr>
          <w:p w:rsidR="00381C7E" w:rsidRPr="0028788B" w:rsidRDefault="006F018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11" w:type="dxa"/>
            <w:vAlign w:val="center"/>
          </w:tcPr>
          <w:p w:rsidR="00381C7E" w:rsidRPr="0028788B" w:rsidRDefault="00F572F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151,85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2.3.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площадок для установки пожарной   и  специальной техники в случаях возникновения пожаров в домах повышенной этажности, обеспечения проезда специальной техники экстренных и оперативных служб в места возможного возникновения ЧС и происшествий. 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E93D8A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E93D8A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E93D8A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Оборудование пожарных гидрантов, водоемов  и пирсов указателями места их расположения.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Устройство защитных противопожарных полос, посадка лиственных насаждений, удаление в весенне-летний период молодых порослей деревьев, сухой растительности, валежника.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  <w:p w:rsidR="00381C7E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страхования, медицинского освидетельствования и обеспечение материально-технической базы подразделений добровольной пожарной охраны г. Арзамаса 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17,20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Строительство пожарных пирсов на естественных водоёмах, расположенных на 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ул. Заклубная и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ул. 9 Мая.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34769B">
            <w:pPr>
              <w:pStyle w:val="ConsPlusNormal"/>
              <w:tabs>
                <w:tab w:val="left" w:pos="215"/>
              </w:tabs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2.8</w:t>
            </w:r>
            <w:r w:rsidR="00664F1F"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Проведение строительно-монтажных работ кольцевой водопроводной сети системы водоснабжения г. Арзамаса.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205560,00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411120,00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381C7E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2.9</w:t>
            </w:r>
            <w:r w:rsidR="00664F1F" w:rsidRPr="0088173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64F1F" w:rsidRPr="0088173B" w:rsidRDefault="00664F1F" w:rsidP="007D17AA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Организация скашивания  два раз в </w:t>
            </w: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год травяной растительности, уборка валежника или  санкционированное выжигание сухой растительности на территории г. Арзамаса</w:t>
            </w:r>
          </w:p>
        </w:tc>
        <w:tc>
          <w:tcPr>
            <w:tcW w:w="630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664F1F" w:rsidP="0034769B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025341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2.10.</w:t>
            </w:r>
          </w:p>
          <w:p w:rsidR="00381C7E" w:rsidRPr="0088173B" w:rsidRDefault="00381C7E" w:rsidP="009C0BCB">
            <w:pPr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Оснащение отдела антитеррористической защиты и пожарной безопасности МКУ «УГОЧС г. Арзамаса» программно-аппаратным комплексом.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34769B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6F018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68,55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11" w:type="dxa"/>
            <w:vAlign w:val="center"/>
          </w:tcPr>
          <w:p w:rsidR="00381C7E" w:rsidRPr="0028788B" w:rsidRDefault="00F572F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218,55</w:t>
            </w:r>
          </w:p>
        </w:tc>
      </w:tr>
      <w:tr w:rsidR="00DB3283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664F1F" w:rsidRPr="0088173B" w:rsidRDefault="00381C7E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Мероприятие 2.11</w:t>
            </w:r>
            <w:r w:rsidR="00664F1F" w:rsidRPr="008817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F1F" w:rsidRPr="0088173B" w:rsidRDefault="00664F1F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общежитий (монтаж автоматической пожарной сигнализации и системы оповещения и управления эвакуацией муниципальных общежитий ремонта противопожарного водоснабжения, при необходимости установка повышающих насосов и ремонт наружных эвакуационных лестниц)</w:t>
            </w:r>
          </w:p>
        </w:tc>
        <w:tc>
          <w:tcPr>
            <w:tcW w:w="630" w:type="dxa"/>
            <w:vAlign w:val="center"/>
          </w:tcPr>
          <w:p w:rsidR="00664F1F" w:rsidRPr="0088173B" w:rsidRDefault="000428D2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664F1F" w:rsidRPr="0088173B" w:rsidRDefault="000428D2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664F1F" w:rsidRPr="0088173B" w:rsidRDefault="008921B1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664F1F" w:rsidRPr="0088173B" w:rsidRDefault="00664F1F" w:rsidP="00E93D8A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1241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11500,00</w:t>
            </w:r>
          </w:p>
        </w:tc>
        <w:tc>
          <w:tcPr>
            <w:tcW w:w="1134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664F1F" w:rsidRPr="0028788B" w:rsidRDefault="00664F1F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23000,00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403445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2.12.</w:t>
            </w:r>
          </w:p>
          <w:p w:rsidR="00381C7E" w:rsidRPr="0088173B" w:rsidRDefault="00381C7E" w:rsidP="00403445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Разработка проекта строительства кольцевой водопроводной сети системы водоснабжения г.Арзамаса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403445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2290,00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5115,00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7405,00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9C0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2.13.</w:t>
            </w:r>
          </w:p>
          <w:p w:rsidR="00381C7E" w:rsidRPr="0088173B" w:rsidRDefault="00381C7E" w:rsidP="009C0BCB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пожарной безопасности здания администрации г.Арзамаса (выполнение противопожарных мероприяти, указанных в предписании ОНД и ПР по г.Арзамас и Арзамасскому району №99/1/50 от 29.06.2017г.)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E93D8A">
            <w:pPr>
              <w:spacing w:after="0" w:line="240" w:lineRule="auto"/>
              <w:jc w:val="center"/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обучения населения и пропаганда безопасного поведения на водоемах.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  <w:p w:rsidR="00381C7E" w:rsidRPr="0088173B" w:rsidRDefault="00381C7E" w:rsidP="00A84F1C">
            <w:pPr>
              <w:pStyle w:val="a3"/>
              <w:jc w:val="both"/>
              <w:rPr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Подготовка мест массового отдыха и купания к летнему сезону.</w:t>
            </w:r>
          </w:p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139,48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373,00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1298,78</w:t>
            </w:r>
          </w:p>
        </w:tc>
      </w:tr>
      <w:tr w:rsidR="00381C7E" w:rsidRPr="0088173B" w:rsidTr="00645C1E">
        <w:trPr>
          <w:trHeight w:val="595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  <w:p w:rsidR="00381C7E" w:rsidRPr="0088173B" w:rsidRDefault="00381C7E" w:rsidP="00A84F1C">
            <w:pPr>
              <w:pStyle w:val="a3"/>
              <w:rPr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Обеспечение материально-технической базы спасательно-медицинских,</w:t>
            </w:r>
            <w:r w:rsidRPr="0088173B">
              <w:rPr>
                <w:sz w:val="16"/>
                <w:szCs w:val="16"/>
              </w:rPr>
              <w:t xml:space="preserve"> общественных спасательных постов</w:t>
            </w:r>
            <w:r w:rsidRPr="0088173B">
              <w:rPr>
                <w:rFonts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302579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2F3256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381C7E" w:rsidRPr="0088173B" w:rsidRDefault="00381C7E" w:rsidP="002F3256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48,30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100,30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236,88</w:t>
            </w:r>
          </w:p>
        </w:tc>
      </w:tr>
      <w:tr w:rsidR="004A5B6C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3.4.</w:t>
            </w:r>
          </w:p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 обучения и переподготовки спасателей.</w:t>
            </w:r>
          </w:p>
        </w:tc>
        <w:tc>
          <w:tcPr>
            <w:tcW w:w="630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993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885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241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134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111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</w:tr>
      <w:tr w:rsidR="00381C7E" w:rsidRPr="0088173B" w:rsidTr="00645C1E">
        <w:trPr>
          <w:trHeight w:val="122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  <w:p w:rsidR="00381C7E" w:rsidRPr="0088173B" w:rsidRDefault="00381C7E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Изготовление и установка на водоемах города запрещающих аншлагов и знаков.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33,10</w:t>
            </w:r>
          </w:p>
        </w:tc>
      </w:tr>
      <w:tr w:rsidR="004A5B6C" w:rsidRPr="0088173B" w:rsidTr="00645C1E">
        <w:trPr>
          <w:trHeight w:val="630"/>
          <w:tblCellSpacing w:w="5" w:type="nil"/>
          <w:jc w:val="center"/>
        </w:trPr>
        <w:tc>
          <w:tcPr>
            <w:tcW w:w="1729" w:type="dxa"/>
          </w:tcPr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3.6.</w:t>
            </w:r>
          </w:p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Финансовое содержание  административного персонала спасательных постов.</w:t>
            </w:r>
          </w:p>
        </w:tc>
        <w:tc>
          <w:tcPr>
            <w:tcW w:w="630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4A5B6C" w:rsidRPr="0088173B" w:rsidRDefault="004A5B6C" w:rsidP="00444E93">
            <w:pPr>
              <w:pStyle w:val="ConsPlusNormal"/>
              <w:snapToGrid w:val="0"/>
              <w:ind w:left="-56"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420,10</w:t>
            </w:r>
          </w:p>
        </w:tc>
        <w:tc>
          <w:tcPr>
            <w:tcW w:w="993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487,93</w:t>
            </w:r>
          </w:p>
        </w:tc>
        <w:tc>
          <w:tcPr>
            <w:tcW w:w="885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241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134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111" w:type="dxa"/>
            <w:vAlign w:val="center"/>
          </w:tcPr>
          <w:p w:rsidR="004A5B6C" w:rsidRPr="0028788B" w:rsidRDefault="004A5B6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2378,03</w:t>
            </w:r>
          </w:p>
        </w:tc>
      </w:tr>
      <w:tr w:rsidR="004A5B6C" w:rsidRPr="0088173B" w:rsidTr="00645C1E">
        <w:trPr>
          <w:trHeight w:val="1251"/>
          <w:tblCellSpacing w:w="5" w:type="nil"/>
          <w:jc w:val="center"/>
        </w:trPr>
        <w:tc>
          <w:tcPr>
            <w:tcW w:w="1729" w:type="dxa"/>
          </w:tcPr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  <w:p w:rsidR="004A5B6C" w:rsidRPr="0088173B" w:rsidRDefault="004A5B6C" w:rsidP="00A84F1C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Реконструкция муниципального сегмента  региональной автоматизированной системы централизованного оповещения (РАСЦО) ГО Нижегородской области на территории г. Арзамаса.</w:t>
            </w:r>
          </w:p>
        </w:tc>
        <w:tc>
          <w:tcPr>
            <w:tcW w:w="630" w:type="dxa"/>
            <w:vAlign w:val="center"/>
          </w:tcPr>
          <w:p w:rsidR="004A5B6C" w:rsidRPr="0088173B" w:rsidRDefault="004A5B6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4A5B6C" w:rsidRPr="0088173B" w:rsidRDefault="004A5B6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76" w:type="dxa"/>
            <w:vAlign w:val="center"/>
          </w:tcPr>
          <w:p w:rsidR="004A5B6C" w:rsidRPr="0088173B" w:rsidRDefault="004A5B6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4A5B6C" w:rsidRPr="0088173B" w:rsidRDefault="004A5B6C" w:rsidP="00E93D8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850" w:type="dxa"/>
            <w:vAlign w:val="center"/>
          </w:tcPr>
          <w:p w:rsidR="004A5B6C" w:rsidRPr="0028788B" w:rsidRDefault="004A5B6C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2022,60</w:t>
            </w:r>
          </w:p>
        </w:tc>
        <w:tc>
          <w:tcPr>
            <w:tcW w:w="993" w:type="dxa"/>
            <w:vAlign w:val="center"/>
          </w:tcPr>
          <w:p w:rsidR="004A5B6C" w:rsidRPr="0028788B" w:rsidRDefault="002116B7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85" w:type="dxa"/>
            <w:vAlign w:val="center"/>
          </w:tcPr>
          <w:p w:rsidR="004A5B6C" w:rsidRPr="0028788B" w:rsidRDefault="004A5B6C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4045,20</w:t>
            </w:r>
          </w:p>
        </w:tc>
        <w:tc>
          <w:tcPr>
            <w:tcW w:w="1241" w:type="dxa"/>
            <w:vAlign w:val="center"/>
          </w:tcPr>
          <w:p w:rsidR="004A5B6C" w:rsidRPr="0028788B" w:rsidRDefault="00EC72B6" w:rsidP="00E93D8A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1134" w:type="dxa"/>
            <w:vAlign w:val="center"/>
          </w:tcPr>
          <w:p w:rsidR="004A5B6C" w:rsidRPr="0028788B" w:rsidRDefault="00EC72B6" w:rsidP="00E93D8A">
            <w:pPr>
              <w:spacing w:after="0" w:line="240" w:lineRule="auto"/>
              <w:jc w:val="center"/>
            </w:pPr>
            <w:r w:rsidRPr="0028788B">
              <w:rPr>
                <w:rFonts w:ascii="Times New Roman" w:hAnsi="Times New Roman"/>
                <w:sz w:val="16"/>
                <w:szCs w:val="16"/>
              </w:rPr>
              <w:t>4045,20</w:t>
            </w:r>
          </w:p>
        </w:tc>
        <w:tc>
          <w:tcPr>
            <w:tcW w:w="1111" w:type="dxa"/>
            <w:vAlign w:val="center"/>
          </w:tcPr>
          <w:p w:rsidR="004A5B6C" w:rsidRPr="0028788B" w:rsidRDefault="00F572FC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14408,20</w:t>
            </w:r>
          </w:p>
        </w:tc>
      </w:tr>
      <w:tr w:rsidR="00381C7E" w:rsidRPr="0088173B" w:rsidTr="00645C1E">
        <w:trPr>
          <w:trHeight w:val="620"/>
          <w:tblCellSpacing w:w="5" w:type="nil"/>
          <w:jc w:val="center"/>
        </w:trPr>
        <w:tc>
          <w:tcPr>
            <w:tcW w:w="1729" w:type="dxa"/>
          </w:tcPr>
          <w:p w:rsidR="00957170" w:rsidRPr="0088173B" w:rsidRDefault="00957170" w:rsidP="00957170">
            <w:pPr>
              <w:pStyle w:val="ConsPlusNormal"/>
              <w:snapToGrid w:val="0"/>
              <w:ind w:left="-56" w:right="-42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4.2</w:t>
            </w:r>
          </w:p>
          <w:p w:rsidR="00381C7E" w:rsidRPr="0088173B" w:rsidRDefault="00957170" w:rsidP="00957170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 xml:space="preserve"> Профессиональное обучение сотрудников ЕДД</w:t>
            </w:r>
            <w:r>
              <w:rPr>
                <w:rFonts w:ascii="Times New Roman" w:hAnsi="Times New Roman"/>
                <w:sz w:val="16"/>
                <w:szCs w:val="16"/>
              </w:rPr>
              <w:t>С (обучение, проживание</w:t>
            </w:r>
            <w:r w:rsidRPr="0088173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444E93">
            <w:pPr>
              <w:spacing w:after="0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6F0180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24,48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53,70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11" w:type="dxa"/>
            <w:vAlign w:val="center"/>
          </w:tcPr>
          <w:p w:rsidR="00381C7E" w:rsidRPr="0028788B" w:rsidRDefault="00F572FC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117,18</w:t>
            </w:r>
          </w:p>
        </w:tc>
      </w:tr>
      <w:tr w:rsidR="00381C7E" w:rsidRPr="0088173B" w:rsidTr="00645C1E">
        <w:trPr>
          <w:trHeight w:val="1101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4.3</w:t>
            </w:r>
          </w:p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Проведение  работ по реконструкции ЕДДС г.Арзамаса в рамках развития  АПК «Безопасный город»(проведение ремонтных работ, оснащение техническими средствами, оборудованием, мебелью и принадлежностями)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444E93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44E93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03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44E93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444E93">
            <w:pPr>
              <w:pStyle w:val="a3"/>
              <w:ind w:right="-42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88173B">
              <w:rPr>
                <w:rFonts w:cs="Calibri"/>
                <w:color w:val="auto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6580,00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669,00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hAnsi="Times New Roman" w:cs="Times New Roman"/>
                <w:sz w:val="16"/>
                <w:szCs w:val="16"/>
              </w:rPr>
              <w:t>7249,00</w:t>
            </w:r>
          </w:p>
        </w:tc>
      </w:tr>
      <w:tr w:rsidR="00381C7E" w:rsidRPr="0088173B" w:rsidTr="00645C1E">
        <w:trPr>
          <w:trHeight w:val="941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4.4</w:t>
            </w:r>
          </w:p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Организация и проведение информирования населения города Арзамаса о развитии АПК «Безопасный город» на муниципальном уровне..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04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10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E93D8A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8173B">
              <w:rPr>
                <w:rFonts w:ascii="Times New Roman" w:eastAsia="Calibri" w:hAnsi="Times New Roman" w:cs="Calibri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1C7E" w:rsidRPr="0028788B" w:rsidRDefault="00381C7E" w:rsidP="00E93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8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E93D8A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81C7E" w:rsidRPr="0088173B" w:rsidTr="00645C1E">
        <w:trPr>
          <w:trHeight w:val="664"/>
          <w:tblCellSpacing w:w="5" w:type="nil"/>
          <w:jc w:val="center"/>
        </w:trPr>
        <w:tc>
          <w:tcPr>
            <w:tcW w:w="1729" w:type="dxa"/>
          </w:tcPr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73B">
              <w:rPr>
                <w:rFonts w:ascii="Times New Roman" w:hAnsi="Times New Roman"/>
                <w:sz w:val="16"/>
                <w:szCs w:val="16"/>
              </w:rPr>
              <w:t>Мероприятие 4.5.</w:t>
            </w:r>
          </w:p>
          <w:p w:rsidR="00381C7E" w:rsidRPr="0088173B" w:rsidRDefault="00381C7E" w:rsidP="00CE3AAD">
            <w:pPr>
              <w:pStyle w:val="ConsPlusNormal"/>
              <w:snapToGrid w:val="0"/>
              <w:ind w:left="-56" w:right="-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73B">
              <w:rPr>
                <w:rFonts w:ascii="Times New Roman" w:hAnsi="Times New Roman" w:cs="Times New Roman"/>
                <w:sz w:val="16"/>
                <w:szCs w:val="16"/>
              </w:rPr>
              <w:t>Развитие, техническое обслуживание  , ремонт и содержание  сегментов АПК «Безопасный город»»</w:t>
            </w:r>
          </w:p>
        </w:tc>
        <w:tc>
          <w:tcPr>
            <w:tcW w:w="630" w:type="dxa"/>
            <w:vAlign w:val="center"/>
          </w:tcPr>
          <w:p w:rsidR="00381C7E" w:rsidRPr="0088173B" w:rsidRDefault="00381C7E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/>
                <w:sz w:val="16"/>
                <w:szCs w:val="16"/>
              </w:rPr>
              <w:t>487</w:t>
            </w:r>
          </w:p>
        </w:tc>
        <w:tc>
          <w:tcPr>
            <w:tcW w:w="547" w:type="dxa"/>
            <w:vAlign w:val="center"/>
          </w:tcPr>
          <w:p w:rsidR="00381C7E" w:rsidRPr="0088173B" w:rsidRDefault="00381C7E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/>
                <w:sz w:val="16"/>
                <w:szCs w:val="16"/>
              </w:rPr>
              <w:t>04</w:t>
            </w:r>
          </w:p>
        </w:tc>
        <w:tc>
          <w:tcPr>
            <w:tcW w:w="676" w:type="dxa"/>
            <w:vAlign w:val="center"/>
          </w:tcPr>
          <w:p w:rsidR="00381C7E" w:rsidRPr="0088173B" w:rsidRDefault="00381C7E" w:rsidP="00444E93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/>
                <w:sz w:val="16"/>
                <w:szCs w:val="16"/>
              </w:rPr>
              <w:t>09</w:t>
            </w:r>
          </w:p>
        </w:tc>
        <w:tc>
          <w:tcPr>
            <w:tcW w:w="649" w:type="dxa"/>
            <w:vAlign w:val="center"/>
          </w:tcPr>
          <w:p w:rsidR="00381C7E" w:rsidRPr="0088173B" w:rsidRDefault="00381C7E" w:rsidP="00AC7DB9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/>
                <w:sz w:val="16"/>
                <w:szCs w:val="16"/>
              </w:rPr>
              <w:t>242</w:t>
            </w:r>
          </w:p>
          <w:p w:rsidR="00381C7E" w:rsidRPr="0088173B" w:rsidRDefault="00381C7E" w:rsidP="00AC7DB9">
            <w:pPr>
              <w:spacing w:after="0" w:line="240" w:lineRule="auto"/>
              <w:ind w:right="-4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8173B">
              <w:rPr>
                <w:rFonts w:ascii="Times New Roman" w:eastAsia="Calibri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1C7E" w:rsidRPr="0028788B" w:rsidRDefault="00381C7E" w:rsidP="005D03BC">
            <w:pPr>
              <w:pStyle w:val="ConsPlusCell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93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24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11" w:type="dxa"/>
            <w:vAlign w:val="center"/>
          </w:tcPr>
          <w:p w:rsidR="00381C7E" w:rsidRPr="0028788B" w:rsidRDefault="00381C7E" w:rsidP="005D03BC">
            <w:pPr>
              <w:pStyle w:val="ConsPlusNormal"/>
              <w:snapToGrid w:val="0"/>
              <w:ind w:left="-51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88B">
              <w:rPr>
                <w:rFonts w:ascii="Times New Roman" w:eastAsia="Times New Roman" w:hAnsi="Times New Roman" w:cs="Times New Roman"/>
                <w:sz w:val="16"/>
                <w:szCs w:val="16"/>
              </w:rPr>
              <w:t>1216,00</w:t>
            </w:r>
          </w:p>
        </w:tc>
      </w:tr>
    </w:tbl>
    <w:p w:rsidR="00A84F1C" w:rsidRPr="0088173B" w:rsidRDefault="00A84F1C" w:rsidP="00A84F1C">
      <w:pPr>
        <w:pStyle w:val="ConsPlusTitle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E34AAB" w:rsidRPr="0088173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88173B" w:rsidRDefault="00E34AAB" w:rsidP="00072A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73B">
        <w:rPr>
          <w:rFonts w:ascii="Times New Roman" w:hAnsi="Times New Roman" w:cs="Times New Roman"/>
          <w:b/>
          <w:sz w:val="26"/>
          <w:szCs w:val="26"/>
        </w:rPr>
        <w:t>2.10. Анализ рисков реализации муниципальной программы</w:t>
      </w:r>
    </w:p>
    <w:p w:rsidR="00E34AAB" w:rsidRPr="0088173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7940B1">
        <w:rPr>
          <w:color w:val="auto"/>
          <w:sz w:val="26"/>
          <w:szCs w:val="26"/>
        </w:rPr>
        <w:t xml:space="preserve">К рискам реализации муниципальной программы, которыми могут управлять </w:t>
      </w:r>
      <w:r w:rsidR="0053391C" w:rsidRPr="007940B1">
        <w:rPr>
          <w:color w:val="auto"/>
          <w:sz w:val="26"/>
          <w:szCs w:val="26"/>
        </w:rPr>
        <w:t>разработчик-координатор первый заместитель главы администрации города Арзамаса</w:t>
      </w:r>
      <w:r w:rsidR="00ED0EC6">
        <w:rPr>
          <w:color w:val="auto"/>
          <w:sz w:val="26"/>
          <w:szCs w:val="26"/>
        </w:rPr>
        <w:t xml:space="preserve"> </w:t>
      </w:r>
      <w:r w:rsidRPr="0088173B">
        <w:rPr>
          <w:color w:val="auto"/>
          <w:sz w:val="26"/>
          <w:szCs w:val="26"/>
        </w:rPr>
        <w:t xml:space="preserve">и соисполнители программы, уменьшая вероятность их возникновения, следует отнести операционные риски, в том числе организационный риск, связанный с задержкой формирования соответствующих организационных систем к сроку начала реализации мероприятий программы. Данный риск может быть </w:t>
      </w:r>
      <w:r w:rsidRPr="0088173B">
        <w:rPr>
          <w:color w:val="auto"/>
          <w:sz w:val="26"/>
          <w:szCs w:val="26"/>
        </w:rPr>
        <w:lastRenderedPageBreak/>
        <w:t>обусловлен большим количеством участников реализации отдельных мероприятий программы.</w:t>
      </w:r>
    </w:p>
    <w:p w:rsidR="00A11679" w:rsidRPr="0088173B" w:rsidRDefault="00A11679" w:rsidP="00A11679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</w:t>
      </w:r>
    </w:p>
    <w:p w:rsidR="00A11679" w:rsidRPr="0088173B" w:rsidRDefault="00A11679" w:rsidP="00A11679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К возможным внешним факторам, которые могут негативно повлиять на реализацию программы, относятся:</w:t>
      </w:r>
    </w:p>
    <w:p w:rsidR="00A11679" w:rsidRPr="0088173B" w:rsidRDefault="00A11679" w:rsidP="00A11679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 xml:space="preserve">1. 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городского бюджетов на преодоление последствий таких катастроф. </w:t>
      </w:r>
    </w:p>
    <w:p w:rsidR="00A11679" w:rsidRPr="0088173B" w:rsidRDefault="00A11679" w:rsidP="00A11679">
      <w:pPr>
        <w:pStyle w:val="a3"/>
        <w:ind w:firstLine="300"/>
        <w:jc w:val="both"/>
        <w:rPr>
          <w:sz w:val="26"/>
          <w:szCs w:val="26"/>
        </w:rPr>
      </w:pPr>
      <w:r w:rsidRPr="0088173B">
        <w:rPr>
          <w:sz w:val="26"/>
          <w:szCs w:val="26"/>
        </w:rPr>
        <w:t>2. Природный риск, который может проявляться экстремальными климатическими явлениями (аномально жаркое лето, аномально холодная зима).</w:t>
      </w:r>
    </w:p>
    <w:p w:rsidR="00A11679" w:rsidRPr="0088173B" w:rsidRDefault="00A11679" w:rsidP="00A11679">
      <w:pPr>
        <w:pStyle w:val="a3"/>
        <w:ind w:firstLine="300"/>
        <w:jc w:val="both"/>
        <w:rPr>
          <w:sz w:val="26"/>
          <w:szCs w:val="26"/>
        </w:rPr>
      </w:pPr>
      <w:r w:rsidRPr="0088173B">
        <w:rPr>
          <w:sz w:val="26"/>
          <w:szCs w:val="26"/>
        </w:rPr>
        <w:t>3. Отсутствие финансирования (неполное финансирование) из различных источников, предусмотренных программой.</w:t>
      </w:r>
    </w:p>
    <w:p w:rsidR="00A11679" w:rsidRPr="0088173B" w:rsidRDefault="00A11679" w:rsidP="00A11679">
      <w:pPr>
        <w:pStyle w:val="a3"/>
        <w:ind w:firstLine="300"/>
        <w:jc w:val="both"/>
        <w:rPr>
          <w:sz w:val="26"/>
          <w:szCs w:val="26"/>
        </w:rPr>
      </w:pPr>
      <w:r w:rsidRPr="0088173B">
        <w:rPr>
          <w:sz w:val="26"/>
          <w:szCs w:val="26"/>
        </w:rPr>
        <w:t>4.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72A22" w:rsidRPr="0088173B" w:rsidRDefault="00A11679" w:rsidP="00072A22">
      <w:pPr>
        <w:pStyle w:val="a3"/>
        <w:ind w:firstLine="300"/>
        <w:jc w:val="both"/>
        <w:rPr>
          <w:sz w:val="26"/>
          <w:szCs w:val="26"/>
        </w:rPr>
      </w:pPr>
      <w:r w:rsidRPr="0088173B">
        <w:rPr>
          <w:sz w:val="26"/>
          <w:szCs w:val="26"/>
        </w:rPr>
        <w:t>5. Изменения федерального законодательства.</w:t>
      </w:r>
    </w:p>
    <w:p w:rsidR="00A11679" w:rsidRPr="0088173B" w:rsidRDefault="00A11679" w:rsidP="00072A22">
      <w:pPr>
        <w:pStyle w:val="a3"/>
        <w:ind w:firstLine="300"/>
        <w:jc w:val="both"/>
        <w:rPr>
          <w:sz w:val="26"/>
          <w:szCs w:val="26"/>
        </w:rPr>
      </w:pPr>
      <w:r w:rsidRPr="0088173B">
        <w:rPr>
          <w:sz w:val="26"/>
          <w:szCs w:val="26"/>
        </w:rPr>
        <w:t>6. Форс-мажорные обстоятельства.</w:t>
      </w:r>
    </w:p>
    <w:p w:rsidR="006869BF" w:rsidRPr="0088173B" w:rsidRDefault="006869BF" w:rsidP="006869BF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городского бюджетов на преодоление последствий таких катастроф. На качественном уровне такой риск может быть оценен как высокий.</w:t>
      </w:r>
    </w:p>
    <w:p w:rsidR="00E34AAB" w:rsidRPr="0088173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Риск финансового обеспечения, который связан с финансировани</w:t>
      </w:r>
      <w:r w:rsidR="00596851">
        <w:rPr>
          <w:color w:val="auto"/>
          <w:sz w:val="26"/>
          <w:szCs w:val="26"/>
        </w:rPr>
        <w:t>ем программы в неполном объеме</w:t>
      </w:r>
      <w:r w:rsidRPr="0088173B">
        <w:rPr>
          <w:color w:val="auto"/>
          <w:sz w:val="26"/>
          <w:szCs w:val="26"/>
        </w:rPr>
        <w:t xml:space="preserve"> за сч</w:t>
      </w:r>
      <w:r w:rsidR="00596851">
        <w:rPr>
          <w:color w:val="auto"/>
          <w:sz w:val="26"/>
          <w:szCs w:val="26"/>
        </w:rPr>
        <w:t>ет бюджетных</w:t>
      </w:r>
      <w:r w:rsidRPr="0088173B">
        <w:rPr>
          <w:color w:val="auto"/>
          <w:sz w:val="26"/>
          <w:szCs w:val="26"/>
        </w:rPr>
        <w:t xml:space="preserve"> источников. Данный риск возникает по причине значительной продолжительности программы. Учитывая формируемую практику программного бюджетирования в части обеспечения реализации программы за счет средств бюджетов, риск сбоев в реализации программы по причине недофинансирования можно считать умеренным.</w:t>
      </w:r>
    </w:p>
    <w:p w:rsidR="00E34AAB" w:rsidRPr="0088173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Наибольшее отрицательное влияние из вышеперечисленных рисков на реализацию программы может оказать риск</w:t>
      </w:r>
      <w:bookmarkStart w:id="2" w:name="_GoBack"/>
      <w:bookmarkEnd w:id="2"/>
      <w:r w:rsidRPr="0088173B">
        <w:rPr>
          <w:color w:val="auto"/>
          <w:sz w:val="26"/>
          <w:szCs w:val="26"/>
        </w:rPr>
        <w:t xml:space="preserve"> ухудшения состояния экономики, которые содержат угрозу срыва реализации программы. Однако в рамках реализации программы отсутствуют рычаги управления риском ухудшения состояния экономики.</w:t>
      </w:r>
    </w:p>
    <w:p w:rsidR="006869BF" w:rsidRPr="00AA271B" w:rsidRDefault="006869BF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88173B">
        <w:rPr>
          <w:color w:val="auto"/>
          <w:sz w:val="26"/>
          <w:szCs w:val="26"/>
        </w:rPr>
        <w:t>Риск ухудшения состояния экономики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возникновения обстоятельств непреодолимой силы, в том числе природных и техногенных чрезвычайных ситуаций, что может потребовать концентрации средств федерального, областного и городског</w:t>
      </w:r>
      <w:r w:rsidRPr="00AA271B">
        <w:rPr>
          <w:color w:val="auto"/>
          <w:sz w:val="26"/>
          <w:szCs w:val="26"/>
        </w:rPr>
        <w:t>о бюджетов на преодоление последствий таких катастроф</w:t>
      </w:r>
      <w:r w:rsidR="00072A22" w:rsidRPr="00AA271B">
        <w:rPr>
          <w:color w:val="auto"/>
          <w:sz w:val="26"/>
          <w:szCs w:val="26"/>
        </w:rPr>
        <w:t>.</w:t>
      </w:r>
    </w:p>
    <w:p w:rsidR="00E34AAB" w:rsidRPr="00AA271B" w:rsidRDefault="00E34AAB" w:rsidP="00E34AAB">
      <w:pPr>
        <w:pStyle w:val="a3"/>
        <w:ind w:firstLine="300"/>
        <w:jc w:val="both"/>
        <w:rPr>
          <w:color w:val="auto"/>
          <w:sz w:val="26"/>
          <w:szCs w:val="26"/>
        </w:rPr>
      </w:pPr>
      <w:r w:rsidRPr="007940B1">
        <w:rPr>
          <w:color w:val="auto"/>
          <w:sz w:val="26"/>
          <w:szCs w:val="26"/>
        </w:rPr>
        <w:t>Управление операционными рисками будет производит</w:t>
      </w:r>
      <w:r w:rsidR="00801F15" w:rsidRPr="007940B1">
        <w:rPr>
          <w:color w:val="auto"/>
          <w:sz w:val="26"/>
          <w:szCs w:val="26"/>
        </w:rPr>
        <w:t>ь</w:t>
      </w:r>
      <w:r w:rsidRPr="007940B1">
        <w:rPr>
          <w:color w:val="auto"/>
          <w:sz w:val="26"/>
          <w:szCs w:val="26"/>
        </w:rPr>
        <w:t>ся</w:t>
      </w:r>
      <w:r w:rsidR="0053391C" w:rsidRPr="007940B1">
        <w:rPr>
          <w:color w:val="auto"/>
          <w:sz w:val="26"/>
          <w:szCs w:val="26"/>
        </w:rPr>
        <w:t xml:space="preserve"> разработчиком-координатором первым заместителем главы администрации города Арзамаса</w:t>
      </w:r>
      <w:r w:rsidRPr="007940B1">
        <w:rPr>
          <w:color w:val="auto"/>
          <w:sz w:val="26"/>
          <w:szCs w:val="26"/>
        </w:rPr>
        <w:t xml:space="preserve"> и соисполнителями программы, что соответствует задачам и полномочиям</w:t>
      </w:r>
      <w:r w:rsidRPr="00AA271B">
        <w:rPr>
          <w:color w:val="auto"/>
          <w:sz w:val="26"/>
          <w:szCs w:val="26"/>
        </w:rPr>
        <w:t xml:space="preserve"> существующих структурных подразделений администрации города Арзамаса, задействованных в реализации программы.</w:t>
      </w: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E34AAB" w:rsidRPr="00AA271B" w:rsidRDefault="00E34AAB" w:rsidP="00E34AAB">
      <w:pPr>
        <w:pStyle w:val="a3"/>
        <w:ind w:firstLine="300"/>
        <w:jc w:val="both"/>
        <w:rPr>
          <w:rFonts w:eastAsia="Times New Roman"/>
          <w:color w:val="auto"/>
          <w:sz w:val="26"/>
          <w:szCs w:val="26"/>
        </w:rPr>
      </w:pPr>
    </w:p>
    <w:p w:rsidR="007A6253" w:rsidRPr="00AA271B" w:rsidRDefault="007A6253" w:rsidP="007A62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A271B">
        <w:rPr>
          <w:rFonts w:ascii="Times New Roman" w:hAnsi="Times New Roman" w:cs="Times New Roman"/>
          <w:b/>
          <w:sz w:val="26"/>
          <w:szCs w:val="26"/>
        </w:rPr>
        <w:t>2.1</w:t>
      </w:r>
      <w:r w:rsidR="004B3DFF" w:rsidRPr="00AA271B">
        <w:rPr>
          <w:rFonts w:ascii="Times New Roman" w:hAnsi="Times New Roman" w:cs="Times New Roman"/>
          <w:b/>
          <w:sz w:val="26"/>
          <w:szCs w:val="26"/>
        </w:rPr>
        <w:t>1</w:t>
      </w:r>
      <w:r w:rsidRPr="00AA271B">
        <w:rPr>
          <w:rFonts w:ascii="Times New Roman" w:hAnsi="Times New Roman" w:cs="Times New Roman"/>
          <w:b/>
          <w:sz w:val="26"/>
          <w:szCs w:val="26"/>
        </w:rPr>
        <w:t>. Оце</w:t>
      </w:r>
      <w:r w:rsidR="0016455E">
        <w:rPr>
          <w:rFonts w:ascii="Times New Roman" w:hAnsi="Times New Roman" w:cs="Times New Roman"/>
          <w:b/>
          <w:sz w:val="26"/>
          <w:szCs w:val="26"/>
        </w:rPr>
        <w:t xml:space="preserve">нка эффективности реализации </w:t>
      </w:r>
      <w:r w:rsidRPr="00AA271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A6253" w:rsidRPr="00AA271B" w:rsidRDefault="007A6253" w:rsidP="007A6253">
      <w:pPr>
        <w:pStyle w:val="ConsPlusNormal"/>
        <w:ind w:left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A6253" w:rsidRPr="00AA271B" w:rsidRDefault="007A6253" w:rsidP="007A6253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 xml:space="preserve">Оценка эффективности реализации программы производится с использованием показателей (индикаторов) выполнения программы, мониторинг и оценка степени достижения целевых значений которых позволяют проанализировать ход выполнения программы. </w:t>
      </w:r>
    </w:p>
    <w:p w:rsidR="007A6253" w:rsidRPr="00AA271B" w:rsidRDefault="007A6253" w:rsidP="004B3DFF">
      <w:pPr>
        <w:pStyle w:val="a3"/>
        <w:ind w:firstLine="300"/>
        <w:jc w:val="both"/>
      </w:pPr>
      <w:r w:rsidRPr="00AA271B">
        <w:rPr>
          <w:color w:val="auto"/>
          <w:sz w:val="26"/>
          <w:szCs w:val="26"/>
        </w:rPr>
        <w:t xml:space="preserve">Полное выполнение запланированных на период реализации </w:t>
      </w:r>
      <w:r w:rsidR="004B3DFF" w:rsidRPr="00AA271B">
        <w:rPr>
          <w:color w:val="auto"/>
          <w:sz w:val="26"/>
          <w:szCs w:val="26"/>
        </w:rPr>
        <w:t>программных</w:t>
      </w:r>
      <w:r w:rsidRPr="00AA271B">
        <w:rPr>
          <w:color w:val="auto"/>
          <w:sz w:val="26"/>
          <w:szCs w:val="26"/>
        </w:rPr>
        <w:t xml:space="preserve"> мероприятий в установленные сроки будет соответствовать критерию социальной эффективности, учитывающему ожидаемый вклад реализации программы в повышение уровня защиты населения и территории от чрезвычайных ситуаций природного и техногенного характера в городском округе город Арзамас.</w:t>
      </w:r>
    </w:p>
    <w:p w:rsidR="007A6253" w:rsidRPr="00AA271B" w:rsidRDefault="007A6253" w:rsidP="007A6253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Социальная эффективность реализации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на пожарах, более полному обеспечению безопасности жизнедеятельности населения.</w:t>
      </w:r>
    </w:p>
    <w:p w:rsidR="007A6253" w:rsidRPr="0085053E" w:rsidRDefault="007A6253" w:rsidP="007A6253">
      <w:pPr>
        <w:pStyle w:val="a3"/>
        <w:ind w:firstLine="300"/>
        <w:jc w:val="both"/>
        <w:rPr>
          <w:color w:val="auto"/>
          <w:sz w:val="26"/>
          <w:szCs w:val="26"/>
        </w:rPr>
      </w:pPr>
      <w:r w:rsidRPr="00AA271B">
        <w:rPr>
          <w:color w:val="auto"/>
          <w:sz w:val="26"/>
          <w:szCs w:val="26"/>
        </w:rPr>
        <w:t>Экономическая эффективность реализации программы будет заключаться в снижении экономического ущерба от пожаров.</w:t>
      </w:r>
    </w:p>
    <w:sectPr w:rsidR="007A6253" w:rsidRPr="0085053E" w:rsidSect="008E37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28" w:rsidRDefault="00E33528" w:rsidP="005355D6">
      <w:pPr>
        <w:spacing w:after="0" w:line="240" w:lineRule="auto"/>
      </w:pPr>
      <w:r>
        <w:separator/>
      </w:r>
    </w:p>
  </w:endnote>
  <w:endnote w:type="continuationSeparator" w:id="1">
    <w:p w:rsidR="00E33528" w:rsidRDefault="00E33528" w:rsidP="0053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75" w:rsidRDefault="0048248E">
    <w:pPr>
      <w:pStyle w:val="a8"/>
      <w:jc w:val="center"/>
    </w:pPr>
    <w:fldSimple w:instr=" PAGE   \* MERGEFORMAT ">
      <w:r w:rsidR="003C314E">
        <w:rPr>
          <w:noProof/>
        </w:rPr>
        <w:t>26</w:t>
      </w:r>
    </w:fldSimple>
  </w:p>
  <w:p w:rsidR="00A86975" w:rsidRDefault="00A86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28" w:rsidRDefault="00E33528" w:rsidP="005355D6">
      <w:pPr>
        <w:spacing w:after="0" w:line="240" w:lineRule="auto"/>
      </w:pPr>
      <w:r>
        <w:separator/>
      </w:r>
    </w:p>
  </w:footnote>
  <w:footnote w:type="continuationSeparator" w:id="1">
    <w:p w:rsidR="00E33528" w:rsidRDefault="00E33528" w:rsidP="0053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28"/>
    <w:multiLevelType w:val="hybridMultilevel"/>
    <w:tmpl w:val="1644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716"/>
    <w:multiLevelType w:val="hybridMultilevel"/>
    <w:tmpl w:val="E626F5D6"/>
    <w:lvl w:ilvl="0" w:tplc="CBB0D13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216BD"/>
    <w:multiLevelType w:val="hybridMultilevel"/>
    <w:tmpl w:val="929ABB8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72E3123"/>
    <w:multiLevelType w:val="hybridMultilevel"/>
    <w:tmpl w:val="79588E6A"/>
    <w:lvl w:ilvl="0" w:tplc="4BA45438">
      <w:start w:val="3"/>
      <w:numFmt w:val="decimal"/>
      <w:lvlText w:val="%1...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002D"/>
    <w:multiLevelType w:val="multilevel"/>
    <w:tmpl w:val="CEA2A3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4B46B4B"/>
    <w:multiLevelType w:val="hybridMultilevel"/>
    <w:tmpl w:val="1840C4B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8EC37D2"/>
    <w:multiLevelType w:val="hybridMultilevel"/>
    <w:tmpl w:val="091242D0"/>
    <w:lvl w:ilvl="0" w:tplc="BB5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092C0">
      <w:numFmt w:val="none"/>
      <w:lvlText w:val=""/>
      <w:lvlJc w:val="left"/>
      <w:pPr>
        <w:tabs>
          <w:tab w:val="num" w:pos="360"/>
        </w:tabs>
      </w:pPr>
    </w:lvl>
    <w:lvl w:ilvl="2" w:tplc="4BFEB160">
      <w:numFmt w:val="none"/>
      <w:lvlText w:val=""/>
      <w:lvlJc w:val="left"/>
      <w:pPr>
        <w:tabs>
          <w:tab w:val="num" w:pos="360"/>
        </w:tabs>
      </w:pPr>
    </w:lvl>
    <w:lvl w:ilvl="3" w:tplc="46CC534C">
      <w:numFmt w:val="none"/>
      <w:lvlText w:val=""/>
      <w:lvlJc w:val="left"/>
      <w:pPr>
        <w:tabs>
          <w:tab w:val="num" w:pos="360"/>
        </w:tabs>
      </w:pPr>
    </w:lvl>
    <w:lvl w:ilvl="4" w:tplc="1312ECC0">
      <w:numFmt w:val="none"/>
      <w:lvlText w:val=""/>
      <w:lvlJc w:val="left"/>
      <w:pPr>
        <w:tabs>
          <w:tab w:val="num" w:pos="360"/>
        </w:tabs>
      </w:pPr>
    </w:lvl>
    <w:lvl w:ilvl="5" w:tplc="35B021BA">
      <w:numFmt w:val="none"/>
      <w:lvlText w:val=""/>
      <w:lvlJc w:val="left"/>
      <w:pPr>
        <w:tabs>
          <w:tab w:val="num" w:pos="360"/>
        </w:tabs>
      </w:pPr>
    </w:lvl>
    <w:lvl w:ilvl="6" w:tplc="221AAF1E">
      <w:numFmt w:val="none"/>
      <w:lvlText w:val=""/>
      <w:lvlJc w:val="left"/>
      <w:pPr>
        <w:tabs>
          <w:tab w:val="num" w:pos="360"/>
        </w:tabs>
      </w:pPr>
    </w:lvl>
    <w:lvl w:ilvl="7" w:tplc="9C88BE62">
      <w:numFmt w:val="none"/>
      <w:lvlText w:val=""/>
      <w:lvlJc w:val="left"/>
      <w:pPr>
        <w:tabs>
          <w:tab w:val="num" w:pos="360"/>
        </w:tabs>
      </w:pPr>
    </w:lvl>
    <w:lvl w:ilvl="8" w:tplc="34EA78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4C1BC9"/>
    <w:multiLevelType w:val="hybridMultilevel"/>
    <w:tmpl w:val="44B2C3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2571B9E"/>
    <w:multiLevelType w:val="hybridMultilevel"/>
    <w:tmpl w:val="091242D0"/>
    <w:lvl w:ilvl="0" w:tplc="BB5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092C0">
      <w:numFmt w:val="none"/>
      <w:lvlText w:val=""/>
      <w:lvlJc w:val="left"/>
      <w:pPr>
        <w:tabs>
          <w:tab w:val="num" w:pos="360"/>
        </w:tabs>
      </w:pPr>
    </w:lvl>
    <w:lvl w:ilvl="2" w:tplc="4BFEB160">
      <w:numFmt w:val="none"/>
      <w:lvlText w:val=""/>
      <w:lvlJc w:val="left"/>
      <w:pPr>
        <w:tabs>
          <w:tab w:val="num" w:pos="360"/>
        </w:tabs>
      </w:pPr>
    </w:lvl>
    <w:lvl w:ilvl="3" w:tplc="46CC534C">
      <w:numFmt w:val="none"/>
      <w:lvlText w:val=""/>
      <w:lvlJc w:val="left"/>
      <w:pPr>
        <w:tabs>
          <w:tab w:val="num" w:pos="360"/>
        </w:tabs>
      </w:pPr>
    </w:lvl>
    <w:lvl w:ilvl="4" w:tplc="1312ECC0">
      <w:numFmt w:val="none"/>
      <w:lvlText w:val=""/>
      <w:lvlJc w:val="left"/>
      <w:pPr>
        <w:tabs>
          <w:tab w:val="num" w:pos="360"/>
        </w:tabs>
      </w:pPr>
    </w:lvl>
    <w:lvl w:ilvl="5" w:tplc="35B021BA">
      <w:numFmt w:val="none"/>
      <w:lvlText w:val=""/>
      <w:lvlJc w:val="left"/>
      <w:pPr>
        <w:tabs>
          <w:tab w:val="num" w:pos="360"/>
        </w:tabs>
      </w:pPr>
    </w:lvl>
    <w:lvl w:ilvl="6" w:tplc="221AAF1E">
      <w:numFmt w:val="none"/>
      <w:lvlText w:val=""/>
      <w:lvlJc w:val="left"/>
      <w:pPr>
        <w:tabs>
          <w:tab w:val="num" w:pos="360"/>
        </w:tabs>
      </w:pPr>
    </w:lvl>
    <w:lvl w:ilvl="7" w:tplc="9C88BE62">
      <w:numFmt w:val="none"/>
      <w:lvlText w:val=""/>
      <w:lvlJc w:val="left"/>
      <w:pPr>
        <w:tabs>
          <w:tab w:val="num" w:pos="360"/>
        </w:tabs>
      </w:pPr>
    </w:lvl>
    <w:lvl w:ilvl="8" w:tplc="34EA78B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CA6999"/>
    <w:multiLevelType w:val="multilevel"/>
    <w:tmpl w:val="C9403F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3B0572A"/>
    <w:multiLevelType w:val="hybridMultilevel"/>
    <w:tmpl w:val="79C4FA2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79F321F"/>
    <w:multiLevelType w:val="hybridMultilevel"/>
    <w:tmpl w:val="302C5B72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>
    <w:nsid w:val="5CCA7EA3"/>
    <w:multiLevelType w:val="hybridMultilevel"/>
    <w:tmpl w:val="E51C017C"/>
    <w:lvl w:ilvl="0" w:tplc="0419000F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7F02EE3"/>
    <w:multiLevelType w:val="multilevel"/>
    <w:tmpl w:val="FD66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477C4"/>
    <w:multiLevelType w:val="hybridMultilevel"/>
    <w:tmpl w:val="8F4A84E8"/>
    <w:lvl w:ilvl="0" w:tplc="52BC8082">
      <w:start w:val="3"/>
      <w:numFmt w:val="decimal"/>
      <w:lvlText w:val="%1...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52367"/>
    <w:multiLevelType w:val="hybridMultilevel"/>
    <w:tmpl w:val="402EACAC"/>
    <w:lvl w:ilvl="0" w:tplc="86947AB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4E"/>
    <w:rsid w:val="00005320"/>
    <w:rsid w:val="00016B65"/>
    <w:rsid w:val="00017E0C"/>
    <w:rsid w:val="00020752"/>
    <w:rsid w:val="00025341"/>
    <w:rsid w:val="00032844"/>
    <w:rsid w:val="00041E6D"/>
    <w:rsid w:val="000428D2"/>
    <w:rsid w:val="00056C91"/>
    <w:rsid w:val="000573E0"/>
    <w:rsid w:val="000617CC"/>
    <w:rsid w:val="000662B1"/>
    <w:rsid w:val="00072A22"/>
    <w:rsid w:val="000844B1"/>
    <w:rsid w:val="00085809"/>
    <w:rsid w:val="00086F99"/>
    <w:rsid w:val="00090107"/>
    <w:rsid w:val="000904E5"/>
    <w:rsid w:val="000968B1"/>
    <w:rsid w:val="000B6A5E"/>
    <w:rsid w:val="000C6FE2"/>
    <w:rsid w:val="000D1087"/>
    <w:rsid w:val="000E23B3"/>
    <w:rsid w:val="000E47C2"/>
    <w:rsid w:val="000F5B32"/>
    <w:rsid w:val="000F79EF"/>
    <w:rsid w:val="001007F9"/>
    <w:rsid w:val="0010384B"/>
    <w:rsid w:val="00103DF1"/>
    <w:rsid w:val="00111739"/>
    <w:rsid w:val="00111A70"/>
    <w:rsid w:val="001131B5"/>
    <w:rsid w:val="00120A50"/>
    <w:rsid w:val="001211C8"/>
    <w:rsid w:val="00131A5A"/>
    <w:rsid w:val="00136995"/>
    <w:rsid w:val="0014168D"/>
    <w:rsid w:val="0014234C"/>
    <w:rsid w:val="00150505"/>
    <w:rsid w:val="00154A1A"/>
    <w:rsid w:val="0016455E"/>
    <w:rsid w:val="00181FB7"/>
    <w:rsid w:val="0018534D"/>
    <w:rsid w:val="001A477F"/>
    <w:rsid w:val="001A65EB"/>
    <w:rsid w:val="001B2E20"/>
    <w:rsid w:val="001C09A6"/>
    <w:rsid w:val="001E4509"/>
    <w:rsid w:val="001E79C9"/>
    <w:rsid w:val="001F3071"/>
    <w:rsid w:val="001F6F26"/>
    <w:rsid w:val="001F7A5B"/>
    <w:rsid w:val="00200B05"/>
    <w:rsid w:val="00200F00"/>
    <w:rsid w:val="00202733"/>
    <w:rsid w:val="00204CA4"/>
    <w:rsid w:val="00205959"/>
    <w:rsid w:val="002116B7"/>
    <w:rsid w:val="00213E4F"/>
    <w:rsid w:val="00220171"/>
    <w:rsid w:val="00225EFF"/>
    <w:rsid w:val="00227720"/>
    <w:rsid w:val="00237F02"/>
    <w:rsid w:val="002430B0"/>
    <w:rsid w:val="0024398F"/>
    <w:rsid w:val="00246F7E"/>
    <w:rsid w:val="002513CB"/>
    <w:rsid w:val="0025563F"/>
    <w:rsid w:val="002605A5"/>
    <w:rsid w:val="002618E3"/>
    <w:rsid w:val="00263F9D"/>
    <w:rsid w:val="00265932"/>
    <w:rsid w:val="002664CF"/>
    <w:rsid w:val="00277A83"/>
    <w:rsid w:val="0028788B"/>
    <w:rsid w:val="00290BD7"/>
    <w:rsid w:val="00290DC0"/>
    <w:rsid w:val="0029362E"/>
    <w:rsid w:val="002A0057"/>
    <w:rsid w:val="002A7688"/>
    <w:rsid w:val="002B192A"/>
    <w:rsid w:val="002B2C1B"/>
    <w:rsid w:val="002B54A3"/>
    <w:rsid w:val="002B56B0"/>
    <w:rsid w:val="002B57F5"/>
    <w:rsid w:val="002C1F76"/>
    <w:rsid w:val="002D0515"/>
    <w:rsid w:val="002D13FC"/>
    <w:rsid w:val="002D16FD"/>
    <w:rsid w:val="002D615A"/>
    <w:rsid w:val="002E2455"/>
    <w:rsid w:val="002E4662"/>
    <w:rsid w:val="002E5A39"/>
    <w:rsid w:val="002F3256"/>
    <w:rsid w:val="002F3336"/>
    <w:rsid w:val="002F475B"/>
    <w:rsid w:val="00300861"/>
    <w:rsid w:val="00302579"/>
    <w:rsid w:val="00306AC8"/>
    <w:rsid w:val="00310FCC"/>
    <w:rsid w:val="00313BD6"/>
    <w:rsid w:val="003245AE"/>
    <w:rsid w:val="0033404A"/>
    <w:rsid w:val="0033756F"/>
    <w:rsid w:val="00340F9C"/>
    <w:rsid w:val="00344CE8"/>
    <w:rsid w:val="0034769B"/>
    <w:rsid w:val="00354DC9"/>
    <w:rsid w:val="003569CF"/>
    <w:rsid w:val="003629C7"/>
    <w:rsid w:val="00364F5E"/>
    <w:rsid w:val="00370A3D"/>
    <w:rsid w:val="00370AB1"/>
    <w:rsid w:val="00381C7E"/>
    <w:rsid w:val="003830C4"/>
    <w:rsid w:val="00390054"/>
    <w:rsid w:val="003A0F8E"/>
    <w:rsid w:val="003A32F2"/>
    <w:rsid w:val="003A4435"/>
    <w:rsid w:val="003B08E3"/>
    <w:rsid w:val="003B0953"/>
    <w:rsid w:val="003B183B"/>
    <w:rsid w:val="003B6697"/>
    <w:rsid w:val="003B7942"/>
    <w:rsid w:val="003B7BF2"/>
    <w:rsid w:val="003B7FA0"/>
    <w:rsid w:val="003C1BA5"/>
    <w:rsid w:val="003C314E"/>
    <w:rsid w:val="003D0EAC"/>
    <w:rsid w:val="003D6456"/>
    <w:rsid w:val="003E330A"/>
    <w:rsid w:val="003E57F6"/>
    <w:rsid w:val="003E58F8"/>
    <w:rsid w:val="00403445"/>
    <w:rsid w:val="00407748"/>
    <w:rsid w:val="00413B03"/>
    <w:rsid w:val="00420B62"/>
    <w:rsid w:val="00422037"/>
    <w:rsid w:val="00422B4E"/>
    <w:rsid w:val="00423118"/>
    <w:rsid w:val="00425CE1"/>
    <w:rsid w:val="004266AF"/>
    <w:rsid w:val="0043016E"/>
    <w:rsid w:val="00430EF1"/>
    <w:rsid w:val="00434BC7"/>
    <w:rsid w:val="00436157"/>
    <w:rsid w:val="00440C26"/>
    <w:rsid w:val="00444E93"/>
    <w:rsid w:val="00445C7B"/>
    <w:rsid w:val="00446D02"/>
    <w:rsid w:val="00461E26"/>
    <w:rsid w:val="0046231D"/>
    <w:rsid w:val="0046257C"/>
    <w:rsid w:val="00470981"/>
    <w:rsid w:val="0048248E"/>
    <w:rsid w:val="0048281A"/>
    <w:rsid w:val="004908A5"/>
    <w:rsid w:val="00493962"/>
    <w:rsid w:val="00495280"/>
    <w:rsid w:val="004953FD"/>
    <w:rsid w:val="004A1D4D"/>
    <w:rsid w:val="004A3ACF"/>
    <w:rsid w:val="004A44EE"/>
    <w:rsid w:val="004A5B6C"/>
    <w:rsid w:val="004A62D2"/>
    <w:rsid w:val="004A7EC6"/>
    <w:rsid w:val="004B0268"/>
    <w:rsid w:val="004B3DFF"/>
    <w:rsid w:val="004C0AB9"/>
    <w:rsid w:val="004C4B6F"/>
    <w:rsid w:val="004D0D22"/>
    <w:rsid w:val="004D2069"/>
    <w:rsid w:val="004E1544"/>
    <w:rsid w:val="004E2D16"/>
    <w:rsid w:val="004E5CB6"/>
    <w:rsid w:val="004F2269"/>
    <w:rsid w:val="00500231"/>
    <w:rsid w:val="00503422"/>
    <w:rsid w:val="00503B95"/>
    <w:rsid w:val="0051621C"/>
    <w:rsid w:val="005256EE"/>
    <w:rsid w:val="005273E4"/>
    <w:rsid w:val="00530471"/>
    <w:rsid w:val="00531049"/>
    <w:rsid w:val="0053391C"/>
    <w:rsid w:val="005355D6"/>
    <w:rsid w:val="00542DB5"/>
    <w:rsid w:val="005521BA"/>
    <w:rsid w:val="005526BF"/>
    <w:rsid w:val="00555416"/>
    <w:rsid w:val="005579E3"/>
    <w:rsid w:val="005731A4"/>
    <w:rsid w:val="00577406"/>
    <w:rsid w:val="00583880"/>
    <w:rsid w:val="0058724B"/>
    <w:rsid w:val="00587739"/>
    <w:rsid w:val="00594C8F"/>
    <w:rsid w:val="00594E58"/>
    <w:rsid w:val="00596851"/>
    <w:rsid w:val="005977DA"/>
    <w:rsid w:val="005A4E40"/>
    <w:rsid w:val="005A5B2D"/>
    <w:rsid w:val="005B0B4F"/>
    <w:rsid w:val="005B24B6"/>
    <w:rsid w:val="005B6D1F"/>
    <w:rsid w:val="005C1159"/>
    <w:rsid w:val="005C717C"/>
    <w:rsid w:val="005C7590"/>
    <w:rsid w:val="005D0181"/>
    <w:rsid w:val="005D03BC"/>
    <w:rsid w:val="005D6066"/>
    <w:rsid w:val="005E0FA4"/>
    <w:rsid w:val="005E2E50"/>
    <w:rsid w:val="005E3FB0"/>
    <w:rsid w:val="005E5E43"/>
    <w:rsid w:val="005E5F52"/>
    <w:rsid w:val="005E7767"/>
    <w:rsid w:val="005F26AE"/>
    <w:rsid w:val="005F32D4"/>
    <w:rsid w:val="005F44F6"/>
    <w:rsid w:val="005F6346"/>
    <w:rsid w:val="005F7AA9"/>
    <w:rsid w:val="005F7AB3"/>
    <w:rsid w:val="00601696"/>
    <w:rsid w:val="00612A6A"/>
    <w:rsid w:val="00612E31"/>
    <w:rsid w:val="00614427"/>
    <w:rsid w:val="006315D1"/>
    <w:rsid w:val="006316E8"/>
    <w:rsid w:val="00636085"/>
    <w:rsid w:val="00644818"/>
    <w:rsid w:val="00645C1E"/>
    <w:rsid w:val="00652367"/>
    <w:rsid w:val="006618B7"/>
    <w:rsid w:val="00664F1F"/>
    <w:rsid w:val="00670902"/>
    <w:rsid w:val="00671F92"/>
    <w:rsid w:val="006778DE"/>
    <w:rsid w:val="00681D18"/>
    <w:rsid w:val="0068250E"/>
    <w:rsid w:val="00684E5F"/>
    <w:rsid w:val="0068670B"/>
    <w:rsid w:val="006869BF"/>
    <w:rsid w:val="00690C92"/>
    <w:rsid w:val="006932DB"/>
    <w:rsid w:val="00694559"/>
    <w:rsid w:val="0069751E"/>
    <w:rsid w:val="006A0FC1"/>
    <w:rsid w:val="006B214E"/>
    <w:rsid w:val="006B49D5"/>
    <w:rsid w:val="006B4C84"/>
    <w:rsid w:val="006B6029"/>
    <w:rsid w:val="006B78B4"/>
    <w:rsid w:val="006C3C47"/>
    <w:rsid w:val="006C3C93"/>
    <w:rsid w:val="006C3D6C"/>
    <w:rsid w:val="006D61D7"/>
    <w:rsid w:val="006D6DF1"/>
    <w:rsid w:val="006F0157"/>
    <w:rsid w:val="006F0180"/>
    <w:rsid w:val="006F1D04"/>
    <w:rsid w:val="006F5A06"/>
    <w:rsid w:val="006F74EF"/>
    <w:rsid w:val="0070239B"/>
    <w:rsid w:val="00712CA1"/>
    <w:rsid w:val="007156EF"/>
    <w:rsid w:val="007239C2"/>
    <w:rsid w:val="00735717"/>
    <w:rsid w:val="007473CF"/>
    <w:rsid w:val="00755EED"/>
    <w:rsid w:val="00755F39"/>
    <w:rsid w:val="00756DA5"/>
    <w:rsid w:val="00761BD0"/>
    <w:rsid w:val="007734E6"/>
    <w:rsid w:val="0079257B"/>
    <w:rsid w:val="007940B1"/>
    <w:rsid w:val="0079526A"/>
    <w:rsid w:val="007965C6"/>
    <w:rsid w:val="007A370A"/>
    <w:rsid w:val="007A3D96"/>
    <w:rsid w:val="007A6253"/>
    <w:rsid w:val="007A77EE"/>
    <w:rsid w:val="007B1FEE"/>
    <w:rsid w:val="007C7DCC"/>
    <w:rsid w:val="007D0A2D"/>
    <w:rsid w:val="007D17AA"/>
    <w:rsid w:val="007D3A37"/>
    <w:rsid w:val="007D44B6"/>
    <w:rsid w:val="007D5CEB"/>
    <w:rsid w:val="007E09CF"/>
    <w:rsid w:val="007E2DF6"/>
    <w:rsid w:val="007E5F70"/>
    <w:rsid w:val="007E764A"/>
    <w:rsid w:val="007F0F68"/>
    <w:rsid w:val="007F575C"/>
    <w:rsid w:val="00801F15"/>
    <w:rsid w:val="00807EF2"/>
    <w:rsid w:val="00810707"/>
    <w:rsid w:val="00814F41"/>
    <w:rsid w:val="00815134"/>
    <w:rsid w:val="00815BEA"/>
    <w:rsid w:val="00831BBF"/>
    <w:rsid w:val="008335F4"/>
    <w:rsid w:val="008339CF"/>
    <w:rsid w:val="008373CC"/>
    <w:rsid w:val="0084141B"/>
    <w:rsid w:val="008462CB"/>
    <w:rsid w:val="00846412"/>
    <w:rsid w:val="00847482"/>
    <w:rsid w:val="00853692"/>
    <w:rsid w:val="00854FB6"/>
    <w:rsid w:val="008552EB"/>
    <w:rsid w:val="008579B9"/>
    <w:rsid w:val="0086295F"/>
    <w:rsid w:val="00863BFA"/>
    <w:rsid w:val="0087067F"/>
    <w:rsid w:val="0087138E"/>
    <w:rsid w:val="00876193"/>
    <w:rsid w:val="008779AE"/>
    <w:rsid w:val="0088173B"/>
    <w:rsid w:val="00883B34"/>
    <w:rsid w:val="00890E6E"/>
    <w:rsid w:val="008921B1"/>
    <w:rsid w:val="008A0C9E"/>
    <w:rsid w:val="008A1BC7"/>
    <w:rsid w:val="008A464A"/>
    <w:rsid w:val="008A754C"/>
    <w:rsid w:val="008B5D37"/>
    <w:rsid w:val="008B6FAD"/>
    <w:rsid w:val="008C4A00"/>
    <w:rsid w:val="008C4BB3"/>
    <w:rsid w:val="008C6360"/>
    <w:rsid w:val="008D5645"/>
    <w:rsid w:val="008E0F44"/>
    <w:rsid w:val="008E27C7"/>
    <w:rsid w:val="008E37C3"/>
    <w:rsid w:val="008E6779"/>
    <w:rsid w:val="008F1054"/>
    <w:rsid w:val="008F1887"/>
    <w:rsid w:val="008F2CA9"/>
    <w:rsid w:val="0090226B"/>
    <w:rsid w:val="0090236E"/>
    <w:rsid w:val="00902EE4"/>
    <w:rsid w:val="00903543"/>
    <w:rsid w:val="00903DBA"/>
    <w:rsid w:val="00905850"/>
    <w:rsid w:val="009063CB"/>
    <w:rsid w:val="009077D5"/>
    <w:rsid w:val="00914EA8"/>
    <w:rsid w:val="00916542"/>
    <w:rsid w:val="00920CC5"/>
    <w:rsid w:val="00925AFC"/>
    <w:rsid w:val="009356F7"/>
    <w:rsid w:val="00944419"/>
    <w:rsid w:val="0095075B"/>
    <w:rsid w:val="009566C7"/>
    <w:rsid w:val="00957170"/>
    <w:rsid w:val="0096164C"/>
    <w:rsid w:val="00970745"/>
    <w:rsid w:val="00975C99"/>
    <w:rsid w:val="0097771D"/>
    <w:rsid w:val="00984914"/>
    <w:rsid w:val="00985A2F"/>
    <w:rsid w:val="00985FD8"/>
    <w:rsid w:val="009945A3"/>
    <w:rsid w:val="00994D44"/>
    <w:rsid w:val="009A1507"/>
    <w:rsid w:val="009A4C20"/>
    <w:rsid w:val="009B3354"/>
    <w:rsid w:val="009B4AF6"/>
    <w:rsid w:val="009C0BCB"/>
    <w:rsid w:val="009C2D40"/>
    <w:rsid w:val="009C498E"/>
    <w:rsid w:val="009C633A"/>
    <w:rsid w:val="009C6CB5"/>
    <w:rsid w:val="009C703C"/>
    <w:rsid w:val="009D31D6"/>
    <w:rsid w:val="009E0121"/>
    <w:rsid w:val="009E0404"/>
    <w:rsid w:val="009E7CCF"/>
    <w:rsid w:val="009F1C8C"/>
    <w:rsid w:val="009F59E7"/>
    <w:rsid w:val="009F7CA8"/>
    <w:rsid w:val="00A03058"/>
    <w:rsid w:val="00A03908"/>
    <w:rsid w:val="00A03B8E"/>
    <w:rsid w:val="00A06773"/>
    <w:rsid w:val="00A10C02"/>
    <w:rsid w:val="00A11679"/>
    <w:rsid w:val="00A13C83"/>
    <w:rsid w:val="00A24B38"/>
    <w:rsid w:val="00A24FC5"/>
    <w:rsid w:val="00A2711B"/>
    <w:rsid w:val="00A30F34"/>
    <w:rsid w:val="00A31E91"/>
    <w:rsid w:val="00A34CE9"/>
    <w:rsid w:val="00A443F4"/>
    <w:rsid w:val="00A46698"/>
    <w:rsid w:val="00A532D0"/>
    <w:rsid w:val="00A55363"/>
    <w:rsid w:val="00A57617"/>
    <w:rsid w:val="00A65C0C"/>
    <w:rsid w:val="00A66784"/>
    <w:rsid w:val="00A67BC8"/>
    <w:rsid w:val="00A7015A"/>
    <w:rsid w:val="00A70214"/>
    <w:rsid w:val="00A732E4"/>
    <w:rsid w:val="00A83857"/>
    <w:rsid w:val="00A84F1C"/>
    <w:rsid w:val="00A86975"/>
    <w:rsid w:val="00A87CBE"/>
    <w:rsid w:val="00A91FD7"/>
    <w:rsid w:val="00A9314A"/>
    <w:rsid w:val="00A93C35"/>
    <w:rsid w:val="00A94A27"/>
    <w:rsid w:val="00A95745"/>
    <w:rsid w:val="00A97370"/>
    <w:rsid w:val="00AA271B"/>
    <w:rsid w:val="00AA3FB5"/>
    <w:rsid w:val="00AA4336"/>
    <w:rsid w:val="00AA4E15"/>
    <w:rsid w:val="00AA68FF"/>
    <w:rsid w:val="00AB36AA"/>
    <w:rsid w:val="00AB39F6"/>
    <w:rsid w:val="00AB53AD"/>
    <w:rsid w:val="00AC1C04"/>
    <w:rsid w:val="00AC3859"/>
    <w:rsid w:val="00AC4B45"/>
    <w:rsid w:val="00AC7DB9"/>
    <w:rsid w:val="00AD2AFC"/>
    <w:rsid w:val="00AD2E30"/>
    <w:rsid w:val="00AD3072"/>
    <w:rsid w:val="00AD4584"/>
    <w:rsid w:val="00AD4F7C"/>
    <w:rsid w:val="00AE153D"/>
    <w:rsid w:val="00AE781D"/>
    <w:rsid w:val="00AE7B69"/>
    <w:rsid w:val="00AF146C"/>
    <w:rsid w:val="00AF390C"/>
    <w:rsid w:val="00B01981"/>
    <w:rsid w:val="00B04AF1"/>
    <w:rsid w:val="00B07081"/>
    <w:rsid w:val="00B174ED"/>
    <w:rsid w:val="00B17BDE"/>
    <w:rsid w:val="00B239A0"/>
    <w:rsid w:val="00B34C05"/>
    <w:rsid w:val="00B3750C"/>
    <w:rsid w:val="00B4650D"/>
    <w:rsid w:val="00B5792D"/>
    <w:rsid w:val="00B666B2"/>
    <w:rsid w:val="00B67C38"/>
    <w:rsid w:val="00B91D52"/>
    <w:rsid w:val="00B91DC7"/>
    <w:rsid w:val="00B93E95"/>
    <w:rsid w:val="00BB0109"/>
    <w:rsid w:val="00BB0218"/>
    <w:rsid w:val="00BB1F3C"/>
    <w:rsid w:val="00BB3845"/>
    <w:rsid w:val="00BB3C81"/>
    <w:rsid w:val="00BB7CAC"/>
    <w:rsid w:val="00BC0620"/>
    <w:rsid w:val="00BC3E8C"/>
    <w:rsid w:val="00BC59B4"/>
    <w:rsid w:val="00BC6358"/>
    <w:rsid w:val="00BC6EC8"/>
    <w:rsid w:val="00BC729B"/>
    <w:rsid w:val="00BD31D0"/>
    <w:rsid w:val="00BD4F39"/>
    <w:rsid w:val="00BD59B3"/>
    <w:rsid w:val="00BE0B37"/>
    <w:rsid w:val="00BE3DE9"/>
    <w:rsid w:val="00BF5DC5"/>
    <w:rsid w:val="00C004B0"/>
    <w:rsid w:val="00C03657"/>
    <w:rsid w:val="00C055B0"/>
    <w:rsid w:val="00C058FB"/>
    <w:rsid w:val="00C11F4E"/>
    <w:rsid w:val="00C135C8"/>
    <w:rsid w:val="00C22090"/>
    <w:rsid w:val="00C42061"/>
    <w:rsid w:val="00C43990"/>
    <w:rsid w:val="00C547DB"/>
    <w:rsid w:val="00C54908"/>
    <w:rsid w:val="00C563F0"/>
    <w:rsid w:val="00C57860"/>
    <w:rsid w:val="00C622E2"/>
    <w:rsid w:val="00C63790"/>
    <w:rsid w:val="00C711FB"/>
    <w:rsid w:val="00C7555B"/>
    <w:rsid w:val="00C768AB"/>
    <w:rsid w:val="00C810C4"/>
    <w:rsid w:val="00C812F3"/>
    <w:rsid w:val="00C84CE9"/>
    <w:rsid w:val="00C867AD"/>
    <w:rsid w:val="00C95C81"/>
    <w:rsid w:val="00CA1591"/>
    <w:rsid w:val="00CA3943"/>
    <w:rsid w:val="00CA7396"/>
    <w:rsid w:val="00CB693E"/>
    <w:rsid w:val="00CC5371"/>
    <w:rsid w:val="00CD150A"/>
    <w:rsid w:val="00CD408F"/>
    <w:rsid w:val="00CD516B"/>
    <w:rsid w:val="00CE1066"/>
    <w:rsid w:val="00CE3AAD"/>
    <w:rsid w:val="00CE4E58"/>
    <w:rsid w:val="00CE7C9A"/>
    <w:rsid w:val="00CF36DC"/>
    <w:rsid w:val="00CF3FF9"/>
    <w:rsid w:val="00CF4912"/>
    <w:rsid w:val="00CF67E2"/>
    <w:rsid w:val="00CF7302"/>
    <w:rsid w:val="00D00DD2"/>
    <w:rsid w:val="00D039EC"/>
    <w:rsid w:val="00D051DD"/>
    <w:rsid w:val="00D1070C"/>
    <w:rsid w:val="00D1484F"/>
    <w:rsid w:val="00D15A00"/>
    <w:rsid w:val="00D16416"/>
    <w:rsid w:val="00D21929"/>
    <w:rsid w:val="00D237C5"/>
    <w:rsid w:val="00D23E02"/>
    <w:rsid w:val="00D278B1"/>
    <w:rsid w:val="00D30D69"/>
    <w:rsid w:val="00D318A8"/>
    <w:rsid w:val="00D35C46"/>
    <w:rsid w:val="00D366C2"/>
    <w:rsid w:val="00D40E0D"/>
    <w:rsid w:val="00D439E8"/>
    <w:rsid w:val="00D5207C"/>
    <w:rsid w:val="00D53133"/>
    <w:rsid w:val="00D546B6"/>
    <w:rsid w:val="00D55A43"/>
    <w:rsid w:val="00D61DDB"/>
    <w:rsid w:val="00D708F7"/>
    <w:rsid w:val="00D73B7F"/>
    <w:rsid w:val="00D82A68"/>
    <w:rsid w:val="00D84BDB"/>
    <w:rsid w:val="00D90557"/>
    <w:rsid w:val="00D93720"/>
    <w:rsid w:val="00DA0C9E"/>
    <w:rsid w:val="00DA5652"/>
    <w:rsid w:val="00DA6EEC"/>
    <w:rsid w:val="00DB3283"/>
    <w:rsid w:val="00DC1AEF"/>
    <w:rsid w:val="00DC26B4"/>
    <w:rsid w:val="00DD0A45"/>
    <w:rsid w:val="00DD6A2A"/>
    <w:rsid w:val="00DE0297"/>
    <w:rsid w:val="00DE6B50"/>
    <w:rsid w:val="00DF1D68"/>
    <w:rsid w:val="00DF799D"/>
    <w:rsid w:val="00E00C33"/>
    <w:rsid w:val="00E00E3D"/>
    <w:rsid w:val="00E0109B"/>
    <w:rsid w:val="00E06A96"/>
    <w:rsid w:val="00E17710"/>
    <w:rsid w:val="00E33528"/>
    <w:rsid w:val="00E3354D"/>
    <w:rsid w:val="00E34AAB"/>
    <w:rsid w:val="00E370DB"/>
    <w:rsid w:val="00E46558"/>
    <w:rsid w:val="00E55059"/>
    <w:rsid w:val="00E608CD"/>
    <w:rsid w:val="00E6256D"/>
    <w:rsid w:val="00E634BF"/>
    <w:rsid w:val="00E65A28"/>
    <w:rsid w:val="00E67CAA"/>
    <w:rsid w:val="00E71CE6"/>
    <w:rsid w:val="00E76D91"/>
    <w:rsid w:val="00E76F8B"/>
    <w:rsid w:val="00E87048"/>
    <w:rsid w:val="00E93D8A"/>
    <w:rsid w:val="00E953FE"/>
    <w:rsid w:val="00E95BD3"/>
    <w:rsid w:val="00E96DE5"/>
    <w:rsid w:val="00EA2653"/>
    <w:rsid w:val="00EB0FD5"/>
    <w:rsid w:val="00EB31F6"/>
    <w:rsid w:val="00EC2D80"/>
    <w:rsid w:val="00EC3F15"/>
    <w:rsid w:val="00EC6124"/>
    <w:rsid w:val="00EC72B6"/>
    <w:rsid w:val="00EC79D8"/>
    <w:rsid w:val="00ED0EC6"/>
    <w:rsid w:val="00ED1F33"/>
    <w:rsid w:val="00EE6553"/>
    <w:rsid w:val="00EE6801"/>
    <w:rsid w:val="00EE719A"/>
    <w:rsid w:val="00F01915"/>
    <w:rsid w:val="00F06714"/>
    <w:rsid w:val="00F20421"/>
    <w:rsid w:val="00F3084F"/>
    <w:rsid w:val="00F30AB7"/>
    <w:rsid w:val="00F3328B"/>
    <w:rsid w:val="00F42C92"/>
    <w:rsid w:val="00F45631"/>
    <w:rsid w:val="00F46055"/>
    <w:rsid w:val="00F51376"/>
    <w:rsid w:val="00F54CF8"/>
    <w:rsid w:val="00F572FC"/>
    <w:rsid w:val="00F66530"/>
    <w:rsid w:val="00F75AA6"/>
    <w:rsid w:val="00F7728F"/>
    <w:rsid w:val="00F80FF2"/>
    <w:rsid w:val="00F83AA0"/>
    <w:rsid w:val="00F84189"/>
    <w:rsid w:val="00F90595"/>
    <w:rsid w:val="00F93160"/>
    <w:rsid w:val="00FB3C59"/>
    <w:rsid w:val="00FB6896"/>
    <w:rsid w:val="00FC54BA"/>
    <w:rsid w:val="00FC73FE"/>
    <w:rsid w:val="00FE5A44"/>
    <w:rsid w:val="00FF0E65"/>
    <w:rsid w:val="00FF7130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316E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316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Нормальный"/>
    <w:uiPriority w:val="99"/>
    <w:rsid w:val="006316E8"/>
    <w:pPr>
      <w:widowControl w:val="0"/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316E8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customStyle="1" w:styleId="ConsPlusNonformat">
    <w:name w:val="ConsPlusNonformat"/>
    <w:rsid w:val="006316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6316E8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customStyle="1" w:styleId="1">
    <w:name w:val="Заголовок1"/>
    <w:rsid w:val="006316E8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6316E8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a4">
    <w:name w:val="Знак Знак Знак"/>
    <w:basedOn w:val="a"/>
    <w:rsid w:val="006316E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5">
    <w:name w:val="Неформатированный"/>
    <w:rsid w:val="006316E8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10">
    <w:name w:val="Нормальный1"/>
    <w:uiPriority w:val="99"/>
    <w:rsid w:val="006316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rsid w:val="006316E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lang w:eastAsia="en-US"/>
    </w:rPr>
  </w:style>
  <w:style w:type="character" w:customStyle="1" w:styleId="a7">
    <w:name w:val="Верхний колонтитул Знак"/>
    <w:link w:val="a6"/>
    <w:rsid w:val="006316E8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6316E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lang w:eastAsia="en-US"/>
    </w:rPr>
  </w:style>
  <w:style w:type="character" w:customStyle="1" w:styleId="a9">
    <w:name w:val="Нижний колонтитул Знак"/>
    <w:link w:val="a8"/>
    <w:uiPriority w:val="99"/>
    <w:rsid w:val="006316E8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631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316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316E8"/>
    <w:pPr>
      <w:widowControl w:val="0"/>
      <w:spacing w:after="120" w:line="240" w:lineRule="auto"/>
      <w:ind w:left="283" w:firstLine="260"/>
      <w:jc w:val="both"/>
    </w:pPr>
    <w:rPr>
      <w:rFonts w:ascii="Arial" w:hAnsi="Arial"/>
      <w:sz w:val="24"/>
      <w:szCs w:val="20"/>
    </w:rPr>
  </w:style>
  <w:style w:type="paragraph" w:customStyle="1" w:styleId="11">
    <w:name w:val="Абзац списка1"/>
    <w:basedOn w:val="a"/>
    <w:rsid w:val="006316E8"/>
    <w:pPr>
      <w:spacing w:after="160" w:line="259" w:lineRule="auto"/>
      <w:ind w:left="720"/>
    </w:pPr>
    <w:rPr>
      <w:lang w:eastAsia="en-US"/>
    </w:rPr>
  </w:style>
  <w:style w:type="paragraph" w:styleId="aa">
    <w:name w:val="Balloon Text"/>
    <w:basedOn w:val="a"/>
    <w:link w:val="ab"/>
    <w:rsid w:val="006316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16E8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uiPriority w:val="99"/>
    <w:rsid w:val="006316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31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6316E8"/>
    <w:rPr>
      <w:rFonts w:ascii="Arial" w:hAnsi="Arial" w:cs="Arial"/>
      <w:sz w:val="20"/>
      <w:szCs w:val="20"/>
      <w:u w:val="single"/>
    </w:rPr>
  </w:style>
  <w:style w:type="paragraph" w:customStyle="1" w:styleId="2">
    <w:name w:val="Абзац списка2"/>
    <w:basedOn w:val="a"/>
    <w:rsid w:val="006316E8"/>
    <w:pPr>
      <w:spacing w:after="160" w:line="259" w:lineRule="auto"/>
      <w:ind w:left="720"/>
    </w:pPr>
    <w:rPr>
      <w:lang w:eastAsia="en-US"/>
    </w:rPr>
  </w:style>
  <w:style w:type="paragraph" w:styleId="ad">
    <w:name w:val="Normal (Web)"/>
    <w:basedOn w:val="a"/>
    <w:uiPriority w:val="99"/>
    <w:semiHidden/>
    <w:unhideWhenUsed/>
    <w:rsid w:val="0063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31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16E8"/>
  </w:style>
  <w:style w:type="paragraph" w:customStyle="1" w:styleId="a00">
    <w:name w:val="a0"/>
    <w:basedOn w:val="a"/>
    <w:rsid w:val="0063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8E37C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0">
    <w:name w:val="Обычный (паспорт)"/>
    <w:basedOn w:val="a"/>
    <w:rsid w:val="00DD0A45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1">
    <w:name w:val="Знак Знак Знак"/>
    <w:basedOn w:val="a"/>
    <w:rsid w:val="00E34AA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">
    <w:name w:val="Абзац списка3"/>
    <w:basedOn w:val="a"/>
    <w:rsid w:val="00E34AAB"/>
    <w:pPr>
      <w:spacing w:after="160" w:line="259" w:lineRule="auto"/>
      <w:ind w:left="720"/>
    </w:pPr>
    <w:rPr>
      <w:lang w:eastAsia="en-US"/>
    </w:rPr>
  </w:style>
  <w:style w:type="paragraph" w:styleId="af2">
    <w:name w:val="No Spacing"/>
    <w:uiPriority w:val="1"/>
    <w:qFormat/>
    <w:rsid w:val="00204CA4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F2269"/>
    <w:rPr>
      <w:rFonts w:eastAsia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0CB1-9EFE-443C-A013-8664BA2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531</TotalTime>
  <Pages>1</Pages>
  <Words>11272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Gl_Buh</cp:lastModifiedBy>
  <cp:revision>21</cp:revision>
  <cp:lastPrinted>2019-11-22T06:35:00Z</cp:lastPrinted>
  <dcterms:created xsi:type="dcterms:W3CDTF">2019-10-02T08:40:00Z</dcterms:created>
  <dcterms:modified xsi:type="dcterms:W3CDTF">2019-11-22T06:35:00Z</dcterms:modified>
</cp:coreProperties>
</file>